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1483" w:rsidRDefault="00471483">
      <w:pPr>
        <w:widowControl w:val="0"/>
        <w:spacing w:after="0" w:line="276" w:lineRule="auto"/>
        <w:rPr>
          <w:sz w:val="20"/>
          <w:szCs w:val="20"/>
        </w:rPr>
      </w:pPr>
    </w:p>
    <w:p w:rsidR="00471483" w:rsidRDefault="00550F4F">
      <w:pPr>
        <w:jc w:val="center"/>
        <w:rPr>
          <w:rFonts w:ascii="Roboto" w:eastAsia="Roboto" w:hAnsi="Roboto" w:cs="Roboto"/>
        </w:rPr>
      </w:pPr>
      <w:bookmarkStart w:id="0" w:name="_heading=h.2et92p0" w:colFirst="0" w:colLast="0"/>
      <w:bookmarkEnd w:id="0"/>
      <w:r>
        <w:rPr>
          <w:rFonts w:ascii="Roboto" w:eastAsia="Roboto" w:hAnsi="Roboto" w:cs="Roboto"/>
          <w:noProof/>
        </w:rPr>
        <w:drawing>
          <wp:inline distT="0" distB="0" distL="0" distR="0">
            <wp:extent cx="666000" cy="754010"/>
            <wp:effectExtent l="0" t="0" r="0" b="0"/>
            <wp:docPr id="1" name="image1.png" descr="C:\Users\D.Kede\Desktop\gerbonis_melnbalts.png"/>
            <wp:cNvGraphicFramePr/>
            <a:graphic xmlns:a="http://schemas.openxmlformats.org/drawingml/2006/main">
              <a:graphicData uri="http://schemas.openxmlformats.org/drawingml/2006/picture">
                <pic:pic xmlns:pic="http://schemas.openxmlformats.org/drawingml/2006/picture">
                  <pic:nvPicPr>
                    <pic:cNvPr id="0" name="image1.png" descr="C:\Users\D.Kede\Desktop\gerbonis_melnbalts.png"/>
                    <pic:cNvPicPr preferRelativeResize="0"/>
                  </pic:nvPicPr>
                  <pic:blipFill>
                    <a:blip r:embed="rId6"/>
                    <a:srcRect/>
                    <a:stretch>
                      <a:fillRect/>
                    </a:stretch>
                  </pic:blipFill>
                  <pic:spPr>
                    <a:xfrm>
                      <a:off x="0" y="0"/>
                      <a:ext cx="666000" cy="754010"/>
                    </a:xfrm>
                    <a:prstGeom prst="rect">
                      <a:avLst/>
                    </a:prstGeom>
                    <a:ln/>
                  </pic:spPr>
                </pic:pic>
              </a:graphicData>
            </a:graphic>
          </wp:inline>
        </w:drawing>
      </w:r>
    </w:p>
    <w:p w:rsidR="00471483" w:rsidRDefault="00550F4F">
      <w:pPr>
        <w:tabs>
          <w:tab w:val="center" w:pos="4844"/>
          <w:tab w:val="right" w:pos="9689"/>
        </w:tabs>
        <w:spacing w:before="120" w:after="0" w:line="240" w:lineRule="auto"/>
        <w:jc w:val="center"/>
        <w:rPr>
          <w:rFonts w:ascii="Roboto" w:eastAsia="Roboto" w:hAnsi="Roboto" w:cs="Roboto"/>
          <w:b/>
        </w:rPr>
      </w:pPr>
      <w:r>
        <w:rPr>
          <w:rFonts w:ascii="Roboto" w:eastAsia="Roboto" w:hAnsi="Roboto" w:cs="Roboto"/>
          <w:b/>
        </w:rPr>
        <w:t>Liepājas Liedaga vidusskola</w:t>
      </w:r>
    </w:p>
    <w:p w:rsidR="00471483" w:rsidRDefault="00550F4F">
      <w:pPr>
        <w:tabs>
          <w:tab w:val="center" w:pos="4844"/>
          <w:tab w:val="right" w:pos="9689"/>
        </w:tabs>
        <w:spacing w:before="120" w:after="0" w:line="240" w:lineRule="auto"/>
        <w:jc w:val="center"/>
        <w:rPr>
          <w:rFonts w:ascii="Roboto" w:eastAsia="Roboto" w:hAnsi="Roboto" w:cs="Roboto"/>
          <w:smallCaps/>
          <w:sz w:val="20"/>
          <w:szCs w:val="20"/>
        </w:rPr>
      </w:pPr>
      <w:r>
        <w:rPr>
          <w:rFonts w:ascii="Roboto" w:eastAsia="Roboto" w:hAnsi="Roboto" w:cs="Roboto"/>
          <w:b/>
          <w:sz w:val="20"/>
          <w:szCs w:val="20"/>
        </w:rPr>
        <w:t xml:space="preserve"> </w:t>
      </w:r>
      <w:r>
        <w:rPr>
          <w:rFonts w:ascii="Roboto" w:eastAsia="Roboto" w:hAnsi="Roboto" w:cs="Roboto"/>
          <w:sz w:val="20"/>
          <w:szCs w:val="20"/>
        </w:rPr>
        <w:t>Liedaga iela 5, Liepāja, LV-3416, tālr. +371 63431772, liedagavsk@liepaja.edu.lv, www.liedagavsk.liepaja.edu.lv</w:t>
      </w:r>
    </w:p>
    <w:p w:rsidR="00471483" w:rsidRDefault="00550F4F">
      <w:pPr>
        <w:rPr>
          <w:rFonts w:ascii="Roboto" w:eastAsia="Roboto" w:hAnsi="Roboto" w:cs="Roboto"/>
        </w:rPr>
      </w:pPr>
      <w:r>
        <w:rPr>
          <w:rFonts w:ascii="Roboto" w:eastAsia="Roboto" w:hAnsi="Roboto" w:cs="Roboto"/>
          <w:b/>
        </w:rPr>
        <w:t> </w:t>
      </w:r>
    </w:p>
    <w:p w:rsidR="00471483" w:rsidRDefault="00550F4F">
      <w:pPr>
        <w:jc w:val="center"/>
        <w:rPr>
          <w:rFonts w:ascii="Roboto" w:eastAsia="Roboto" w:hAnsi="Roboto" w:cs="Roboto"/>
          <w:b/>
        </w:rPr>
      </w:pPr>
      <w:r>
        <w:rPr>
          <w:rFonts w:ascii="Roboto" w:eastAsia="Roboto" w:hAnsi="Roboto" w:cs="Roboto"/>
          <w:b/>
        </w:rPr>
        <w:t>Liepājā</w:t>
      </w:r>
    </w:p>
    <w:p w:rsidR="00471483" w:rsidRDefault="00550F4F">
      <w:pPr>
        <w:spacing w:after="0" w:line="240" w:lineRule="auto"/>
        <w:jc w:val="right"/>
        <w:rPr>
          <w:rFonts w:ascii="Roboto" w:eastAsia="Roboto" w:hAnsi="Roboto" w:cs="Roboto"/>
          <w:sz w:val="20"/>
          <w:szCs w:val="20"/>
        </w:rPr>
      </w:pPr>
      <w:r>
        <w:rPr>
          <w:rFonts w:ascii="Roboto" w:eastAsia="Roboto" w:hAnsi="Roboto" w:cs="Roboto"/>
          <w:b/>
          <w:sz w:val="20"/>
          <w:szCs w:val="20"/>
        </w:rPr>
        <w:t>                                                                                                                                           </w:t>
      </w:r>
      <w:r>
        <w:rPr>
          <w:rFonts w:ascii="Roboto" w:eastAsia="Roboto" w:hAnsi="Roboto" w:cs="Roboto"/>
          <w:b/>
          <w:sz w:val="20"/>
          <w:szCs w:val="20"/>
        </w:rPr>
        <w:tab/>
        <w:t xml:space="preserve"> </w:t>
      </w:r>
      <w:r>
        <w:rPr>
          <w:rFonts w:ascii="Roboto" w:eastAsia="Roboto" w:hAnsi="Roboto" w:cs="Roboto"/>
          <w:sz w:val="20"/>
          <w:szCs w:val="20"/>
        </w:rPr>
        <w:t>APSTIPRINĀTS</w:t>
      </w:r>
    </w:p>
    <w:p w:rsidR="00471483" w:rsidRDefault="00550F4F">
      <w:pPr>
        <w:spacing w:after="0" w:line="240" w:lineRule="auto"/>
        <w:jc w:val="right"/>
        <w:rPr>
          <w:rFonts w:ascii="Roboto" w:eastAsia="Roboto" w:hAnsi="Roboto" w:cs="Roboto"/>
          <w:sz w:val="20"/>
          <w:szCs w:val="20"/>
        </w:rPr>
      </w:pPr>
      <w:r>
        <w:rPr>
          <w:rFonts w:ascii="Roboto" w:eastAsia="Roboto" w:hAnsi="Roboto" w:cs="Roboto"/>
          <w:sz w:val="20"/>
          <w:szCs w:val="20"/>
        </w:rPr>
        <w:t>ar Liepājas Liedaga vidusskolas</w:t>
      </w:r>
    </w:p>
    <w:p w:rsidR="00471483" w:rsidRDefault="00550F4F">
      <w:pPr>
        <w:spacing w:after="0" w:line="240" w:lineRule="auto"/>
        <w:jc w:val="right"/>
        <w:rPr>
          <w:rFonts w:ascii="Roboto" w:eastAsia="Roboto" w:hAnsi="Roboto" w:cs="Roboto"/>
          <w:sz w:val="20"/>
          <w:szCs w:val="20"/>
        </w:rPr>
      </w:pPr>
      <w:r>
        <w:rPr>
          <w:rFonts w:ascii="Roboto" w:eastAsia="Roboto" w:hAnsi="Roboto" w:cs="Roboto"/>
          <w:sz w:val="20"/>
          <w:szCs w:val="20"/>
        </w:rPr>
        <w:t>direktores 2025.gada 7.maija</w:t>
      </w:r>
    </w:p>
    <w:p w:rsidR="00471483" w:rsidRDefault="00550F4F">
      <w:pPr>
        <w:spacing w:after="0" w:line="240" w:lineRule="auto"/>
        <w:jc w:val="right"/>
        <w:rPr>
          <w:rFonts w:ascii="Roboto" w:eastAsia="Roboto" w:hAnsi="Roboto" w:cs="Roboto"/>
          <w:color w:val="FF0000"/>
          <w:sz w:val="20"/>
          <w:szCs w:val="20"/>
        </w:rPr>
      </w:pPr>
      <w:r>
        <w:rPr>
          <w:rFonts w:ascii="Roboto" w:eastAsia="Roboto" w:hAnsi="Roboto" w:cs="Roboto"/>
          <w:sz w:val="20"/>
          <w:szCs w:val="20"/>
        </w:rPr>
        <w:t>rīkojumu Nr.24/1.9</w:t>
      </w:r>
      <w:r>
        <w:rPr>
          <w:rFonts w:ascii="Roboto" w:eastAsia="Roboto" w:hAnsi="Roboto" w:cs="Roboto"/>
          <w:color w:val="FF0000"/>
          <w:sz w:val="20"/>
          <w:szCs w:val="20"/>
        </w:rPr>
        <w:t xml:space="preserve"> </w:t>
      </w:r>
    </w:p>
    <w:p w:rsidR="00471483" w:rsidRDefault="00471483">
      <w:pPr>
        <w:jc w:val="right"/>
        <w:rPr>
          <w:rFonts w:ascii="Roboto" w:eastAsia="Roboto" w:hAnsi="Roboto" w:cs="Roboto"/>
        </w:rPr>
      </w:pPr>
    </w:p>
    <w:p w:rsidR="00471483" w:rsidRDefault="00550F4F">
      <w:pPr>
        <w:jc w:val="center"/>
        <w:rPr>
          <w:rFonts w:ascii="Roboto" w:eastAsia="Roboto" w:hAnsi="Roboto" w:cs="Roboto"/>
          <w:b/>
          <w:sz w:val="24"/>
          <w:szCs w:val="24"/>
        </w:rPr>
      </w:pPr>
      <w:r>
        <w:rPr>
          <w:rFonts w:ascii="Roboto" w:eastAsia="Roboto" w:hAnsi="Roboto" w:cs="Roboto"/>
          <w:b/>
          <w:sz w:val="24"/>
          <w:szCs w:val="24"/>
        </w:rPr>
        <w:t>Paaugstinātas pedago</w:t>
      </w:r>
      <w:r>
        <w:rPr>
          <w:rFonts w:ascii="Roboto" w:eastAsia="Roboto" w:hAnsi="Roboto" w:cs="Roboto"/>
          <w:b/>
          <w:sz w:val="24"/>
          <w:szCs w:val="24"/>
        </w:rPr>
        <w:t>gu mēneša darba algas likmes noteikšanas un materiālās stimulēšanas kārtība</w:t>
      </w:r>
    </w:p>
    <w:p w:rsidR="00471483" w:rsidRDefault="00550F4F">
      <w:pPr>
        <w:rPr>
          <w:rFonts w:ascii="Roboto" w:eastAsia="Roboto" w:hAnsi="Roboto" w:cs="Roboto"/>
          <w:sz w:val="24"/>
          <w:szCs w:val="24"/>
        </w:rPr>
      </w:pPr>
      <w:r>
        <w:rPr>
          <w:rFonts w:ascii="Roboto" w:eastAsia="Roboto" w:hAnsi="Roboto" w:cs="Roboto"/>
          <w:b/>
          <w:i/>
          <w:sz w:val="24"/>
          <w:szCs w:val="24"/>
        </w:rPr>
        <w:t> </w:t>
      </w:r>
    </w:p>
    <w:p w:rsidR="00471483" w:rsidRDefault="00550F4F">
      <w:pPr>
        <w:spacing w:after="0" w:line="240" w:lineRule="auto"/>
        <w:jc w:val="right"/>
        <w:rPr>
          <w:rFonts w:ascii="Roboto" w:eastAsia="Roboto" w:hAnsi="Roboto" w:cs="Roboto"/>
          <w:i/>
          <w:sz w:val="20"/>
          <w:szCs w:val="20"/>
        </w:rPr>
      </w:pPr>
      <w:r>
        <w:rPr>
          <w:rFonts w:ascii="Roboto" w:eastAsia="Roboto" w:hAnsi="Roboto" w:cs="Roboto"/>
          <w:i/>
          <w:sz w:val="20"/>
          <w:szCs w:val="20"/>
        </w:rPr>
        <w:t xml:space="preserve">Izdota saskaņā ar Izglītības likumu, </w:t>
      </w:r>
    </w:p>
    <w:p w:rsidR="00471483" w:rsidRDefault="00550F4F">
      <w:pPr>
        <w:spacing w:after="0" w:line="240" w:lineRule="auto"/>
        <w:jc w:val="right"/>
        <w:rPr>
          <w:rFonts w:ascii="Roboto" w:eastAsia="Roboto" w:hAnsi="Roboto" w:cs="Roboto"/>
          <w:i/>
          <w:sz w:val="20"/>
          <w:szCs w:val="20"/>
        </w:rPr>
      </w:pPr>
      <w:r>
        <w:rPr>
          <w:rFonts w:ascii="Roboto" w:eastAsia="Roboto" w:hAnsi="Roboto" w:cs="Roboto"/>
          <w:i/>
          <w:sz w:val="20"/>
          <w:szCs w:val="20"/>
        </w:rPr>
        <w:t xml:space="preserve">Valsts un pašvaldību institūciju amatpersonu un </w:t>
      </w:r>
    </w:p>
    <w:p w:rsidR="00471483" w:rsidRDefault="00550F4F">
      <w:pPr>
        <w:spacing w:after="0" w:line="240" w:lineRule="auto"/>
        <w:jc w:val="right"/>
        <w:rPr>
          <w:rFonts w:ascii="Roboto" w:eastAsia="Roboto" w:hAnsi="Roboto" w:cs="Roboto"/>
          <w:i/>
          <w:sz w:val="20"/>
          <w:szCs w:val="20"/>
        </w:rPr>
      </w:pPr>
      <w:r>
        <w:rPr>
          <w:rFonts w:ascii="Roboto" w:eastAsia="Roboto" w:hAnsi="Roboto" w:cs="Roboto"/>
          <w:i/>
          <w:sz w:val="20"/>
          <w:szCs w:val="20"/>
        </w:rPr>
        <w:t xml:space="preserve">darbinieku atlīdzības likumu, </w:t>
      </w:r>
    </w:p>
    <w:p w:rsidR="00471483" w:rsidRDefault="00550F4F">
      <w:pPr>
        <w:spacing w:after="0" w:line="240" w:lineRule="auto"/>
        <w:jc w:val="right"/>
        <w:rPr>
          <w:rFonts w:ascii="Roboto" w:eastAsia="Roboto" w:hAnsi="Roboto" w:cs="Roboto"/>
          <w:i/>
          <w:sz w:val="20"/>
          <w:szCs w:val="20"/>
        </w:rPr>
      </w:pPr>
      <w:r>
        <w:rPr>
          <w:rFonts w:ascii="Roboto" w:eastAsia="Roboto" w:hAnsi="Roboto" w:cs="Roboto"/>
          <w:i/>
          <w:sz w:val="20"/>
          <w:szCs w:val="20"/>
        </w:rPr>
        <w:t>2016. gada 5. jūlija Ministru kabineta noteikumu</w:t>
      </w:r>
    </w:p>
    <w:p w:rsidR="00471483" w:rsidRDefault="00550F4F">
      <w:pPr>
        <w:spacing w:after="0" w:line="240" w:lineRule="auto"/>
        <w:jc w:val="right"/>
        <w:rPr>
          <w:rFonts w:ascii="Roboto" w:eastAsia="Roboto" w:hAnsi="Roboto" w:cs="Roboto"/>
          <w:i/>
          <w:sz w:val="20"/>
          <w:szCs w:val="20"/>
        </w:rPr>
      </w:pPr>
      <w:r>
        <w:rPr>
          <w:rFonts w:ascii="Roboto" w:eastAsia="Roboto" w:hAnsi="Roboto" w:cs="Roboto"/>
          <w:i/>
          <w:sz w:val="20"/>
          <w:szCs w:val="20"/>
        </w:rPr>
        <w:t xml:space="preserve"> Nr. 445“Pedagogu darba samaksas noteikumi” </w:t>
      </w:r>
    </w:p>
    <w:p w:rsidR="00471483" w:rsidRDefault="00550F4F">
      <w:pPr>
        <w:spacing w:after="0" w:line="240" w:lineRule="auto"/>
        <w:jc w:val="right"/>
        <w:rPr>
          <w:rFonts w:ascii="Roboto" w:eastAsia="Roboto" w:hAnsi="Roboto" w:cs="Roboto"/>
          <w:color w:val="FF0000"/>
        </w:rPr>
      </w:pPr>
      <w:r>
        <w:rPr>
          <w:rFonts w:ascii="Roboto" w:eastAsia="Roboto" w:hAnsi="Roboto" w:cs="Roboto"/>
          <w:i/>
          <w:sz w:val="20"/>
          <w:szCs w:val="20"/>
        </w:rPr>
        <w:t>un to grozījumu 10. punktu</w:t>
      </w:r>
      <w:r>
        <w:rPr>
          <w:rFonts w:ascii="Roboto" w:eastAsia="Roboto" w:hAnsi="Roboto" w:cs="Roboto"/>
          <w:i/>
          <w:color w:val="FF0000"/>
        </w:rPr>
        <w:t xml:space="preserve"> </w:t>
      </w:r>
    </w:p>
    <w:p w:rsidR="00471483" w:rsidRDefault="00550F4F">
      <w:pPr>
        <w:rPr>
          <w:rFonts w:ascii="Roboto" w:eastAsia="Roboto" w:hAnsi="Roboto" w:cs="Roboto"/>
          <w:b/>
          <w:sz w:val="24"/>
          <w:szCs w:val="24"/>
        </w:rPr>
      </w:pPr>
      <w:r>
        <w:rPr>
          <w:rFonts w:ascii="Roboto" w:eastAsia="Roboto" w:hAnsi="Roboto" w:cs="Roboto"/>
          <w:b/>
          <w:i/>
          <w:sz w:val="24"/>
          <w:szCs w:val="24"/>
        </w:rPr>
        <w:t>                       </w:t>
      </w:r>
      <w:r>
        <w:rPr>
          <w:rFonts w:ascii="Roboto" w:eastAsia="Roboto" w:hAnsi="Roboto" w:cs="Roboto"/>
          <w:b/>
          <w:i/>
          <w:sz w:val="24"/>
          <w:szCs w:val="24"/>
        </w:rPr>
        <w:tab/>
      </w:r>
      <w:r>
        <w:rPr>
          <w:rFonts w:ascii="Roboto" w:eastAsia="Roboto" w:hAnsi="Roboto" w:cs="Roboto"/>
          <w:b/>
          <w:sz w:val="24"/>
          <w:szCs w:val="24"/>
        </w:rPr>
        <w:t>  </w:t>
      </w:r>
    </w:p>
    <w:p w:rsidR="00471483" w:rsidRDefault="00550F4F">
      <w:pPr>
        <w:jc w:val="center"/>
        <w:rPr>
          <w:rFonts w:ascii="Roboto" w:eastAsia="Roboto" w:hAnsi="Roboto" w:cs="Roboto"/>
          <w:b/>
          <w:sz w:val="24"/>
          <w:szCs w:val="24"/>
        </w:rPr>
      </w:pPr>
      <w:r>
        <w:rPr>
          <w:rFonts w:ascii="Roboto" w:eastAsia="Roboto" w:hAnsi="Roboto" w:cs="Roboto"/>
          <w:b/>
          <w:sz w:val="24"/>
          <w:szCs w:val="24"/>
        </w:rPr>
        <w:t>I. Vispārīgie noteikumi</w:t>
      </w:r>
    </w:p>
    <w:p w:rsidR="00471483" w:rsidRDefault="00550F4F">
      <w:pPr>
        <w:spacing w:after="0"/>
        <w:rPr>
          <w:rFonts w:ascii="Roboto" w:eastAsia="Roboto" w:hAnsi="Roboto" w:cs="Roboto"/>
          <w:sz w:val="24"/>
          <w:szCs w:val="24"/>
        </w:rPr>
      </w:pPr>
      <w:r>
        <w:rPr>
          <w:rFonts w:ascii="Roboto" w:eastAsia="Roboto" w:hAnsi="Roboto" w:cs="Roboto"/>
          <w:b/>
          <w:sz w:val="24"/>
          <w:szCs w:val="24"/>
        </w:rPr>
        <w:t> </w:t>
      </w:r>
    </w:p>
    <w:p w:rsidR="00471483" w:rsidRDefault="00550F4F">
      <w:pPr>
        <w:numPr>
          <w:ilvl w:val="0"/>
          <w:numId w:val="2"/>
        </w:numPr>
        <w:spacing w:after="0" w:line="240" w:lineRule="auto"/>
        <w:jc w:val="both"/>
        <w:rPr>
          <w:rFonts w:ascii="Roboto" w:eastAsia="Roboto" w:hAnsi="Roboto" w:cs="Roboto"/>
          <w:sz w:val="24"/>
          <w:szCs w:val="24"/>
        </w:rPr>
      </w:pPr>
      <w:r>
        <w:rPr>
          <w:rFonts w:ascii="Roboto" w:eastAsia="Roboto" w:hAnsi="Roboto" w:cs="Roboto"/>
          <w:sz w:val="24"/>
          <w:szCs w:val="24"/>
        </w:rPr>
        <w:t>Paaugstinātas pedagogu mēneša darba algas likmes noteikšanas un materiālās stimulēšanas (naudas balva, prēmija vai cits labums) kārtība nosaka kritērijus un to piemērošanas noteikumus Liepājas Liedaga vidusskolas ( turpmāk – iestāde) pedagogiem paaugstināt</w:t>
      </w:r>
      <w:r>
        <w:rPr>
          <w:rFonts w:ascii="Roboto" w:eastAsia="Roboto" w:hAnsi="Roboto" w:cs="Roboto"/>
          <w:sz w:val="24"/>
          <w:szCs w:val="24"/>
        </w:rPr>
        <w:t>ai mēneša darba algas  likmei  saskaņā ar normatīvajiem aktiem par pedagogu darba samaksu un pedagogu (atbilstoši pedagogu amatu sarakstam) materiālās stimulēšanas noteikumus un izpildes procedūru (turpmāk – kārtība). Kārtība neattiecas uz iestādes direkto</w:t>
      </w:r>
      <w:r>
        <w:rPr>
          <w:rFonts w:ascii="Roboto" w:eastAsia="Roboto" w:hAnsi="Roboto" w:cs="Roboto"/>
          <w:sz w:val="24"/>
          <w:szCs w:val="24"/>
        </w:rPr>
        <w:t>res materiālo stimulēšanu.</w:t>
      </w:r>
    </w:p>
    <w:p w:rsidR="00471483" w:rsidRDefault="00550F4F">
      <w:pPr>
        <w:numPr>
          <w:ilvl w:val="0"/>
          <w:numId w:val="2"/>
        </w:numPr>
        <w:spacing w:after="0"/>
        <w:jc w:val="both"/>
        <w:rPr>
          <w:rFonts w:ascii="Roboto" w:eastAsia="Roboto" w:hAnsi="Roboto" w:cs="Roboto"/>
          <w:sz w:val="24"/>
          <w:szCs w:val="24"/>
        </w:rPr>
      </w:pPr>
      <w:r>
        <w:rPr>
          <w:rFonts w:ascii="Roboto" w:eastAsia="Roboto" w:hAnsi="Roboto" w:cs="Roboto"/>
          <w:sz w:val="24"/>
          <w:szCs w:val="24"/>
        </w:rPr>
        <w:t>Kārtības mērķis ir nodrošināt skaidrus kritērijus paaugstinātas pedagoga mēneša darba algas likmes noteikšanai un darbinieku materiālās stimulēšanas veikšanai.</w:t>
      </w:r>
    </w:p>
    <w:p w:rsidR="00471483" w:rsidRDefault="00550F4F">
      <w:pPr>
        <w:numPr>
          <w:ilvl w:val="0"/>
          <w:numId w:val="2"/>
        </w:numPr>
        <w:spacing w:after="0"/>
        <w:jc w:val="both"/>
        <w:rPr>
          <w:rFonts w:ascii="Roboto" w:eastAsia="Roboto" w:hAnsi="Roboto" w:cs="Roboto"/>
          <w:sz w:val="24"/>
          <w:szCs w:val="24"/>
        </w:rPr>
      </w:pPr>
      <w:r>
        <w:rPr>
          <w:rFonts w:ascii="Roboto" w:eastAsia="Roboto" w:hAnsi="Roboto" w:cs="Roboto"/>
          <w:sz w:val="24"/>
          <w:szCs w:val="24"/>
        </w:rPr>
        <w:t>Iestādes direktore apstiprinātā valsts budžeta finansējuma ietvaros i</w:t>
      </w:r>
      <w:r>
        <w:rPr>
          <w:rFonts w:ascii="Roboto" w:eastAsia="Roboto" w:hAnsi="Roboto" w:cs="Roboto"/>
          <w:sz w:val="24"/>
          <w:szCs w:val="24"/>
        </w:rPr>
        <w:t>r tiesīga noteikt līdz 50 procentiem augstāku pedagoga mēneša darba algas likmi (turpmāk – paaugstināta likme). Nosakot paaugstinātu likmi, ņem vērā darba intensitāti un personīgo ieguldījumu izglītības iestādes attīstībā, kā arī citus kritērijus saskaņā a</w:t>
      </w:r>
      <w:r>
        <w:rPr>
          <w:rFonts w:ascii="Roboto" w:eastAsia="Roboto" w:hAnsi="Roboto" w:cs="Roboto"/>
          <w:sz w:val="24"/>
          <w:szCs w:val="24"/>
        </w:rPr>
        <w:t>r šo kārtību.</w:t>
      </w:r>
    </w:p>
    <w:p w:rsidR="00471483" w:rsidRDefault="00550F4F">
      <w:pPr>
        <w:numPr>
          <w:ilvl w:val="0"/>
          <w:numId w:val="2"/>
        </w:numPr>
        <w:spacing w:after="0" w:line="240" w:lineRule="auto"/>
        <w:jc w:val="both"/>
        <w:rPr>
          <w:rFonts w:ascii="Roboto" w:eastAsia="Roboto" w:hAnsi="Roboto" w:cs="Roboto"/>
          <w:sz w:val="24"/>
          <w:szCs w:val="24"/>
        </w:rPr>
      </w:pPr>
      <w:r>
        <w:rPr>
          <w:rFonts w:ascii="Roboto" w:eastAsia="Roboto" w:hAnsi="Roboto" w:cs="Roboto"/>
          <w:sz w:val="24"/>
          <w:szCs w:val="24"/>
        </w:rPr>
        <w:t>Iestādes direktore ir tiesīga veikt darbinieku materiālo stimulēšanu, ja to paredz Darba likums, Ministru kabineta 2016.gada 5.jūlija noteikumi Nr.445 „Pedagogu darba samaksas noteikumi”, Darba koplīgums, vienlaikus ievērojot nosacījumu, ka t</w:t>
      </w:r>
      <w:r>
        <w:rPr>
          <w:rFonts w:ascii="Roboto" w:eastAsia="Roboto" w:hAnsi="Roboto" w:cs="Roboto"/>
          <w:sz w:val="24"/>
          <w:szCs w:val="24"/>
        </w:rPr>
        <w:t>o neaizliedz Valsts un pašvaldību institūciju amatpersonu un darbinieku atlīdzības likums, Izglītības likums vai citi normatīvie akti.</w:t>
      </w:r>
    </w:p>
    <w:p w:rsidR="00471483" w:rsidRDefault="00550F4F">
      <w:pPr>
        <w:numPr>
          <w:ilvl w:val="0"/>
          <w:numId w:val="2"/>
        </w:numPr>
        <w:spacing w:after="0"/>
        <w:jc w:val="both"/>
        <w:rPr>
          <w:rFonts w:ascii="Roboto" w:eastAsia="Roboto" w:hAnsi="Roboto" w:cs="Roboto"/>
          <w:sz w:val="24"/>
          <w:szCs w:val="24"/>
        </w:rPr>
      </w:pPr>
      <w:r>
        <w:rPr>
          <w:rFonts w:ascii="Roboto" w:eastAsia="Roboto" w:hAnsi="Roboto" w:cs="Roboto"/>
          <w:sz w:val="24"/>
          <w:szCs w:val="24"/>
        </w:rPr>
        <w:t>Iestādes direktore nosaka paaugstinātu likmi attiecīgā mācību gada sākumā. Pedagogam nav subjektīvu tiesību pieprasīt paa</w:t>
      </w:r>
      <w:r>
        <w:rPr>
          <w:rFonts w:ascii="Roboto" w:eastAsia="Roboto" w:hAnsi="Roboto" w:cs="Roboto"/>
          <w:sz w:val="24"/>
          <w:szCs w:val="24"/>
        </w:rPr>
        <w:t xml:space="preserve">ugstinātu likmi. Pedagoga </w:t>
      </w:r>
      <w:r>
        <w:rPr>
          <w:rFonts w:ascii="Roboto" w:eastAsia="Roboto" w:hAnsi="Roboto" w:cs="Roboto"/>
          <w:sz w:val="24"/>
          <w:szCs w:val="24"/>
        </w:rPr>
        <w:lastRenderedPageBreak/>
        <w:t>paaugstinātas likmes piešķiršanas izvērtēšanas dokumenti ir ierobežotas pieejamības informācija.</w:t>
      </w:r>
    </w:p>
    <w:p w:rsidR="00471483" w:rsidRDefault="00550F4F">
      <w:pPr>
        <w:numPr>
          <w:ilvl w:val="0"/>
          <w:numId w:val="2"/>
        </w:numPr>
        <w:spacing w:after="0"/>
        <w:jc w:val="both"/>
        <w:rPr>
          <w:rFonts w:ascii="Roboto" w:eastAsia="Roboto" w:hAnsi="Roboto" w:cs="Roboto"/>
          <w:sz w:val="24"/>
          <w:szCs w:val="24"/>
        </w:rPr>
      </w:pPr>
      <w:r>
        <w:rPr>
          <w:rFonts w:ascii="Roboto" w:eastAsia="Roboto" w:hAnsi="Roboto" w:cs="Roboto"/>
          <w:sz w:val="24"/>
          <w:szCs w:val="24"/>
        </w:rPr>
        <w:t>Iestādes direktore izveido komisiju paaugstinātas likmes un materiālās stimulēšanas kritēriju izvērtēšanai un to piemērošanai pedagog</w:t>
      </w:r>
      <w:r>
        <w:rPr>
          <w:rFonts w:ascii="Roboto" w:eastAsia="Roboto" w:hAnsi="Roboto" w:cs="Roboto"/>
          <w:sz w:val="24"/>
          <w:szCs w:val="24"/>
        </w:rPr>
        <w:t>iem izglītības iestādē.</w:t>
      </w:r>
    </w:p>
    <w:p w:rsidR="00471483" w:rsidRDefault="00550F4F">
      <w:pPr>
        <w:numPr>
          <w:ilvl w:val="0"/>
          <w:numId w:val="2"/>
        </w:numPr>
        <w:spacing w:after="0"/>
        <w:jc w:val="both"/>
        <w:rPr>
          <w:rFonts w:ascii="Roboto" w:eastAsia="Roboto" w:hAnsi="Roboto" w:cs="Roboto"/>
          <w:sz w:val="24"/>
          <w:szCs w:val="24"/>
        </w:rPr>
      </w:pPr>
      <w:r>
        <w:rPr>
          <w:rFonts w:ascii="Roboto" w:eastAsia="Roboto" w:hAnsi="Roboto" w:cs="Roboto"/>
          <w:sz w:val="24"/>
          <w:szCs w:val="24"/>
        </w:rPr>
        <w:t>Paaugstinātas likmes un materiālās stimulēšanas kritēriju izvērtēšanu direktores vietniekiem direktore veic individuālās pārrunās.</w:t>
      </w:r>
    </w:p>
    <w:p w:rsidR="00471483" w:rsidRDefault="00471483">
      <w:pPr>
        <w:jc w:val="both"/>
        <w:rPr>
          <w:rFonts w:ascii="Roboto" w:eastAsia="Roboto" w:hAnsi="Roboto" w:cs="Roboto"/>
          <w:b/>
          <w:sz w:val="24"/>
          <w:szCs w:val="24"/>
        </w:rPr>
      </w:pPr>
    </w:p>
    <w:p w:rsidR="00471483" w:rsidRDefault="00550F4F">
      <w:pPr>
        <w:spacing w:line="240" w:lineRule="auto"/>
        <w:jc w:val="center"/>
        <w:rPr>
          <w:rFonts w:ascii="Roboto" w:eastAsia="Roboto" w:hAnsi="Roboto" w:cs="Roboto"/>
          <w:b/>
          <w:sz w:val="24"/>
          <w:szCs w:val="24"/>
        </w:rPr>
      </w:pPr>
      <w:r>
        <w:rPr>
          <w:rFonts w:ascii="Roboto" w:eastAsia="Roboto" w:hAnsi="Roboto" w:cs="Roboto"/>
          <w:b/>
          <w:sz w:val="24"/>
          <w:szCs w:val="24"/>
        </w:rPr>
        <w:t>II. Paaugstinātas likmes un materiālās stimulēšanas noteikšanas kritēriji</w:t>
      </w:r>
    </w:p>
    <w:p w:rsidR="00471483" w:rsidRDefault="00550F4F">
      <w:pPr>
        <w:spacing w:after="0" w:line="240" w:lineRule="auto"/>
        <w:rPr>
          <w:rFonts w:ascii="Roboto" w:eastAsia="Roboto" w:hAnsi="Roboto" w:cs="Roboto"/>
          <w:sz w:val="24"/>
          <w:szCs w:val="24"/>
        </w:rPr>
      </w:pPr>
      <w:r>
        <w:rPr>
          <w:rFonts w:ascii="Roboto" w:eastAsia="Roboto" w:hAnsi="Roboto" w:cs="Roboto"/>
          <w:b/>
          <w:sz w:val="24"/>
          <w:szCs w:val="24"/>
        </w:rPr>
        <w:t> </w:t>
      </w:r>
    </w:p>
    <w:p w:rsidR="00471483" w:rsidRDefault="00550F4F">
      <w:pPr>
        <w:numPr>
          <w:ilvl w:val="0"/>
          <w:numId w:val="2"/>
        </w:numPr>
        <w:spacing w:after="0" w:line="240" w:lineRule="auto"/>
        <w:jc w:val="both"/>
        <w:rPr>
          <w:rFonts w:ascii="Roboto" w:eastAsia="Roboto" w:hAnsi="Roboto" w:cs="Roboto"/>
          <w:sz w:val="24"/>
          <w:szCs w:val="24"/>
        </w:rPr>
      </w:pPr>
      <w:r>
        <w:rPr>
          <w:rFonts w:ascii="Roboto" w:eastAsia="Roboto" w:hAnsi="Roboto" w:cs="Roboto"/>
          <w:sz w:val="24"/>
          <w:szCs w:val="24"/>
        </w:rPr>
        <w:t>Pirms paaugstinātas likm</w:t>
      </w:r>
      <w:r>
        <w:rPr>
          <w:rFonts w:ascii="Roboto" w:eastAsia="Roboto" w:hAnsi="Roboto" w:cs="Roboto"/>
          <w:sz w:val="24"/>
          <w:szCs w:val="24"/>
        </w:rPr>
        <w:t>es kritēriju izvērtēšanas un piemērošanas izglītības iestādē pedagogs ne vēlāk kā līdz 20. jūnijam iesniedz iestādes direktorei un mācību jomas koordinatoram sava darba novērtējumu par iepriekšējo mācību gadu saskaņā ar izglītības iestādes apstiprinātu ies</w:t>
      </w:r>
      <w:r>
        <w:rPr>
          <w:rFonts w:ascii="Roboto" w:eastAsia="Roboto" w:hAnsi="Roboto" w:cs="Roboto"/>
          <w:sz w:val="24"/>
          <w:szCs w:val="24"/>
        </w:rPr>
        <w:t>nieguma formu “Pedagoga darba pašvērtējums”  (1. pielikums).</w:t>
      </w:r>
    </w:p>
    <w:p w:rsidR="00471483" w:rsidRDefault="00550F4F">
      <w:pPr>
        <w:numPr>
          <w:ilvl w:val="0"/>
          <w:numId w:val="2"/>
        </w:numPr>
        <w:spacing w:after="0" w:line="240" w:lineRule="auto"/>
        <w:jc w:val="both"/>
        <w:rPr>
          <w:rFonts w:ascii="Roboto" w:eastAsia="Roboto" w:hAnsi="Roboto" w:cs="Roboto"/>
          <w:sz w:val="24"/>
          <w:szCs w:val="24"/>
        </w:rPr>
      </w:pPr>
      <w:r>
        <w:rPr>
          <w:rFonts w:ascii="Roboto" w:eastAsia="Roboto" w:hAnsi="Roboto" w:cs="Roboto"/>
          <w:sz w:val="24"/>
          <w:szCs w:val="24"/>
        </w:rPr>
        <w:t xml:space="preserve">Materiālā stimulēšana tiek veikta, balstoties uz “Pedagoga darba pašvērtējuma iesniegumu” (1.pielikums) un pedagoga darba slodzi (likmi) konkrētajā periodā. </w:t>
      </w:r>
    </w:p>
    <w:p w:rsidR="00471483" w:rsidRDefault="00550F4F">
      <w:pPr>
        <w:numPr>
          <w:ilvl w:val="0"/>
          <w:numId w:val="2"/>
        </w:numPr>
        <w:spacing w:after="0" w:line="240" w:lineRule="auto"/>
        <w:jc w:val="both"/>
        <w:rPr>
          <w:rFonts w:ascii="Roboto" w:eastAsia="Roboto" w:hAnsi="Roboto" w:cs="Roboto"/>
          <w:sz w:val="24"/>
          <w:szCs w:val="24"/>
        </w:rPr>
      </w:pPr>
      <w:r>
        <w:rPr>
          <w:rFonts w:ascii="Roboto" w:eastAsia="Roboto" w:hAnsi="Roboto" w:cs="Roboto"/>
          <w:sz w:val="24"/>
          <w:szCs w:val="24"/>
        </w:rPr>
        <w:t>Pedagoga darba pašvērtējumu izvērtē vienlaikus ar kritēriju piemērošanu, lai konkretizētu pedagoga paveikto par attiecīgo laika periodu.</w:t>
      </w:r>
    </w:p>
    <w:p w:rsidR="00471483" w:rsidRDefault="00550F4F">
      <w:pPr>
        <w:numPr>
          <w:ilvl w:val="0"/>
          <w:numId w:val="2"/>
        </w:numPr>
        <w:spacing w:after="0" w:line="240" w:lineRule="auto"/>
        <w:jc w:val="both"/>
        <w:rPr>
          <w:rFonts w:ascii="Roboto" w:eastAsia="Roboto" w:hAnsi="Roboto" w:cs="Roboto"/>
          <w:sz w:val="24"/>
          <w:szCs w:val="24"/>
        </w:rPr>
      </w:pPr>
      <w:r>
        <w:rPr>
          <w:rFonts w:ascii="Roboto" w:eastAsia="Roboto" w:hAnsi="Roboto" w:cs="Roboto"/>
          <w:sz w:val="24"/>
          <w:szCs w:val="24"/>
        </w:rPr>
        <w:t>Nosakot paaugstinātu darba algas likmi un materiālās stimulēšanas apmēru pedagogiem, ņem vērā šādu kritēriju grupas, ku</w:t>
      </w:r>
      <w:r>
        <w:rPr>
          <w:rFonts w:ascii="Roboto" w:eastAsia="Roboto" w:hAnsi="Roboto" w:cs="Roboto"/>
          <w:sz w:val="24"/>
          <w:szCs w:val="24"/>
        </w:rPr>
        <w:t>ras aprakstītas kārtības 1. pielikumā:</w:t>
      </w:r>
    </w:p>
    <w:p w:rsidR="00471483" w:rsidRDefault="00550F4F">
      <w:pPr>
        <w:spacing w:after="0" w:line="240" w:lineRule="auto"/>
        <w:ind w:left="720"/>
        <w:jc w:val="both"/>
        <w:rPr>
          <w:rFonts w:ascii="Roboto" w:eastAsia="Roboto" w:hAnsi="Roboto" w:cs="Roboto"/>
          <w:sz w:val="24"/>
          <w:szCs w:val="24"/>
        </w:rPr>
      </w:pPr>
      <w:r>
        <w:rPr>
          <w:rFonts w:ascii="Roboto" w:eastAsia="Roboto" w:hAnsi="Roboto" w:cs="Roboto"/>
          <w:sz w:val="24"/>
          <w:szCs w:val="24"/>
        </w:rPr>
        <w:t>11.1.pedagoga mācību gadam izvirzītie mērķi;</w:t>
      </w:r>
    </w:p>
    <w:p w:rsidR="00471483" w:rsidRDefault="00550F4F">
      <w:pPr>
        <w:spacing w:after="0" w:line="240" w:lineRule="auto"/>
        <w:ind w:left="720"/>
        <w:jc w:val="both"/>
        <w:rPr>
          <w:rFonts w:ascii="Roboto" w:eastAsia="Roboto" w:hAnsi="Roboto" w:cs="Roboto"/>
          <w:sz w:val="24"/>
          <w:szCs w:val="24"/>
        </w:rPr>
      </w:pPr>
      <w:r>
        <w:rPr>
          <w:rFonts w:ascii="Roboto" w:eastAsia="Roboto" w:hAnsi="Roboto" w:cs="Roboto"/>
          <w:sz w:val="24"/>
          <w:szCs w:val="24"/>
        </w:rPr>
        <w:t>11.2.pedagoga darba rezultāti un kritēriji (2.pielikums un 3.pielikums);</w:t>
      </w:r>
    </w:p>
    <w:p w:rsidR="00471483" w:rsidRDefault="00550F4F">
      <w:pPr>
        <w:spacing w:after="0" w:line="240" w:lineRule="auto"/>
        <w:ind w:left="720"/>
        <w:jc w:val="both"/>
        <w:rPr>
          <w:rFonts w:ascii="Roboto" w:eastAsia="Roboto" w:hAnsi="Roboto" w:cs="Roboto"/>
          <w:sz w:val="24"/>
          <w:szCs w:val="24"/>
        </w:rPr>
      </w:pPr>
      <w:r>
        <w:rPr>
          <w:rFonts w:ascii="Roboto" w:eastAsia="Roboto" w:hAnsi="Roboto" w:cs="Roboto"/>
          <w:sz w:val="24"/>
          <w:szCs w:val="24"/>
        </w:rPr>
        <w:t>11.3.metodiskais darbs;</w:t>
      </w:r>
    </w:p>
    <w:p w:rsidR="00471483" w:rsidRDefault="00550F4F">
      <w:pPr>
        <w:spacing w:after="0" w:line="240" w:lineRule="auto"/>
        <w:ind w:left="720"/>
        <w:jc w:val="both"/>
        <w:rPr>
          <w:rFonts w:ascii="Roboto" w:eastAsia="Roboto" w:hAnsi="Roboto" w:cs="Roboto"/>
          <w:sz w:val="24"/>
          <w:szCs w:val="24"/>
        </w:rPr>
      </w:pPr>
      <w:r>
        <w:rPr>
          <w:rFonts w:ascii="Roboto" w:eastAsia="Roboto" w:hAnsi="Roboto" w:cs="Roboto"/>
          <w:sz w:val="24"/>
          <w:szCs w:val="24"/>
        </w:rPr>
        <w:t>11.4.klases audzināšanas darbs;</w:t>
      </w:r>
    </w:p>
    <w:p w:rsidR="00471483" w:rsidRDefault="00550F4F">
      <w:pPr>
        <w:spacing w:after="0" w:line="240" w:lineRule="auto"/>
        <w:ind w:left="720"/>
        <w:jc w:val="both"/>
        <w:rPr>
          <w:rFonts w:ascii="Roboto" w:eastAsia="Roboto" w:hAnsi="Roboto" w:cs="Roboto"/>
          <w:sz w:val="24"/>
          <w:szCs w:val="24"/>
        </w:rPr>
      </w:pPr>
      <w:r>
        <w:rPr>
          <w:rFonts w:ascii="Roboto" w:eastAsia="Roboto" w:hAnsi="Roboto" w:cs="Roboto"/>
          <w:sz w:val="24"/>
          <w:szCs w:val="24"/>
        </w:rPr>
        <w:t>11.5.sabiedriskais darbs</w:t>
      </w:r>
    </w:p>
    <w:p w:rsidR="00471483" w:rsidRDefault="00550F4F">
      <w:pPr>
        <w:numPr>
          <w:ilvl w:val="0"/>
          <w:numId w:val="2"/>
        </w:numPr>
        <w:spacing w:after="0"/>
        <w:jc w:val="both"/>
        <w:rPr>
          <w:rFonts w:ascii="Roboto" w:eastAsia="Roboto" w:hAnsi="Roboto" w:cs="Roboto"/>
          <w:sz w:val="24"/>
          <w:szCs w:val="24"/>
        </w:rPr>
      </w:pPr>
      <w:bookmarkStart w:id="1" w:name="_heading=h.gjdgxs" w:colFirst="0" w:colLast="0"/>
      <w:bookmarkEnd w:id="1"/>
      <w:r>
        <w:rPr>
          <w:rFonts w:ascii="Roboto" w:eastAsia="Roboto" w:hAnsi="Roboto" w:cs="Roboto"/>
          <w:sz w:val="24"/>
          <w:szCs w:val="24"/>
        </w:rPr>
        <w:t>Nosakot paaugstinā</w:t>
      </w:r>
      <w:r>
        <w:rPr>
          <w:rFonts w:ascii="Roboto" w:eastAsia="Roboto" w:hAnsi="Roboto" w:cs="Roboto"/>
          <w:sz w:val="24"/>
          <w:szCs w:val="24"/>
        </w:rPr>
        <w:t>tu darba algas likmi direktores vietniekiem, ņem vērā šādu kritēriju grupas, kuras aprakstītas kārtības 4. pielikumā:</w:t>
      </w:r>
    </w:p>
    <w:p w:rsidR="00471483" w:rsidRDefault="00550F4F">
      <w:pPr>
        <w:numPr>
          <w:ilvl w:val="1"/>
          <w:numId w:val="2"/>
        </w:numPr>
        <w:spacing w:after="0"/>
        <w:jc w:val="both"/>
        <w:rPr>
          <w:rFonts w:ascii="Roboto" w:eastAsia="Roboto" w:hAnsi="Roboto" w:cs="Roboto"/>
          <w:sz w:val="24"/>
          <w:szCs w:val="24"/>
        </w:rPr>
      </w:pPr>
      <w:r>
        <w:rPr>
          <w:rFonts w:ascii="Roboto" w:eastAsia="Roboto" w:hAnsi="Roboto" w:cs="Roboto"/>
          <w:sz w:val="24"/>
          <w:szCs w:val="24"/>
        </w:rPr>
        <w:t>mācību gadam izvirzītie individuālie mērķi;</w:t>
      </w:r>
    </w:p>
    <w:p w:rsidR="00471483" w:rsidRDefault="00550F4F">
      <w:pPr>
        <w:numPr>
          <w:ilvl w:val="1"/>
          <w:numId w:val="2"/>
        </w:numPr>
        <w:spacing w:after="0"/>
        <w:jc w:val="both"/>
        <w:rPr>
          <w:rFonts w:ascii="Roboto" w:eastAsia="Roboto" w:hAnsi="Roboto" w:cs="Roboto"/>
          <w:sz w:val="24"/>
          <w:szCs w:val="24"/>
        </w:rPr>
      </w:pPr>
      <w:r>
        <w:rPr>
          <w:rFonts w:ascii="Roboto" w:eastAsia="Roboto" w:hAnsi="Roboto" w:cs="Roboto"/>
          <w:sz w:val="24"/>
          <w:szCs w:val="24"/>
        </w:rPr>
        <w:t>ieguldījums savu zināšanu un prasmju pilnveidē;</w:t>
      </w:r>
    </w:p>
    <w:p w:rsidR="00471483" w:rsidRDefault="00550F4F">
      <w:pPr>
        <w:numPr>
          <w:ilvl w:val="1"/>
          <w:numId w:val="2"/>
        </w:numPr>
        <w:spacing w:after="0"/>
        <w:jc w:val="both"/>
        <w:rPr>
          <w:rFonts w:ascii="Roboto" w:eastAsia="Roboto" w:hAnsi="Roboto" w:cs="Roboto"/>
          <w:sz w:val="24"/>
          <w:szCs w:val="24"/>
        </w:rPr>
      </w:pPr>
      <w:r>
        <w:rPr>
          <w:rFonts w:ascii="Roboto" w:eastAsia="Roboto" w:hAnsi="Roboto" w:cs="Roboto"/>
          <w:sz w:val="24"/>
          <w:szCs w:val="24"/>
        </w:rPr>
        <w:t>ieguldījums izglītības kvalitātes nodrošināšanā un uzlabošanā;</w:t>
      </w:r>
    </w:p>
    <w:p w:rsidR="00471483" w:rsidRDefault="00550F4F">
      <w:pPr>
        <w:numPr>
          <w:ilvl w:val="1"/>
          <w:numId w:val="2"/>
        </w:numPr>
        <w:spacing w:after="0"/>
        <w:jc w:val="both"/>
        <w:rPr>
          <w:rFonts w:ascii="Roboto" w:eastAsia="Roboto" w:hAnsi="Roboto" w:cs="Roboto"/>
          <w:sz w:val="24"/>
          <w:szCs w:val="24"/>
        </w:rPr>
      </w:pPr>
      <w:r>
        <w:rPr>
          <w:rFonts w:ascii="Roboto" w:eastAsia="Roboto" w:hAnsi="Roboto" w:cs="Roboto"/>
          <w:sz w:val="24"/>
          <w:szCs w:val="24"/>
        </w:rPr>
        <w:t>darba produktivitāte, efektivitāte un iniciatīva;</w:t>
      </w:r>
    </w:p>
    <w:p w:rsidR="00471483" w:rsidRDefault="00550F4F">
      <w:pPr>
        <w:numPr>
          <w:ilvl w:val="1"/>
          <w:numId w:val="2"/>
        </w:numPr>
        <w:spacing w:after="0"/>
        <w:jc w:val="both"/>
        <w:rPr>
          <w:rFonts w:ascii="Roboto" w:eastAsia="Roboto" w:hAnsi="Roboto" w:cs="Roboto"/>
          <w:sz w:val="24"/>
          <w:szCs w:val="24"/>
        </w:rPr>
      </w:pPr>
      <w:r>
        <w:rPr>
          <w:rFonts w:ascii="Roboto" w:eastAsia="Roboto" w:hAnsi="Roboto" w:cs="Roboto"/>
          <w:sz w:val="24"/>
          <w:szCs w:val="24"/>
        </w:rPr>
        <w:t xml:space="preserve">sadarbība ar kolēģiem, izglītojamiem un vecākiem. </w:t>
      </w:r>
    </w:p>
    <w:p w:rsidR="00471483" w:rsidRDefault="00550F4F">
      <w:pPr>
        <w:numPr>
          <w:ilvl w:val="0"/>
          <w:numId w:val="2"/>
        </w:numPr>
        <w:spacing w:after="0"/>
        <w:jc w:val="both"/>
        <w:rPr>
          <w:rFonts w:ascii="Roboto" w:eastAsia="Roboto" w:hAnsi="Roboto" w:cs="Roboto"/>
          <w:sz w:val="24"/>
          <w:szCs w:val="24"/>
        </w:rPr>
      </w:pPr>
      <w:r>
        <w:rPr>
          <w:rFonts w:ascii="Roboto" w:eastAsia="Roboto" w:hAnsi="Roboto" w:cs="Roboto"/>
          <w:sz w:val="24"/>
          <w:szCs w:val="24"/>
        </w:rPr>
        <w:t>Katra mācību gada budžeta ietvaros atsevišķi tiek lemts veikt piemaksu par papildus darbu.</w:t>
      </w:r>
    </w:p>
    <w:p w:rsidR="00471483" w:rsidRDefault="00550F4F">
      <w:pPr>
        <w:spacing w:after="0" w:line="240" w:lineRule="auto"/>
        <w:rPr>
          <w:rFonts w:ascii="Roboto" w:eastAsia="Roboto" w:hAnsi="Roboto" w:cs="Roboto"/>
          <w:b/>
          <w:sz w:val="24"/>
          <w:szCs w:val="24"/>
        </w:rPr>
      </w:pPr>
      <w:r>
        <w:rPr>
          <w:rFonts w:ascii="Roboto" w:eastAsia="Roboto" w:hAnsi="Roboto" w:cs="Roboto"/>
          <w:b/>
          <w:sz w:val="24"/>
          <w:szCs w:val="24"/>
        </w:rPr>
        <w:t> </w:t>
      </w:r>
      <w:r>
        <w:rPr>
          <w:rFonts w:ascii="Roboto" w:eastAsia="Roboto" w:hAnsi="Roboto" w:cs="Roboto"/>
          <w:b/>
          <w:sz w:val="24"/>
          <w:szCs w:val="24"/>
        </w:rPr>
        <w:t> </w:t>
      </w:r>
    </w:p>
    <w:p w:rsidR="00471483" w:rsidRDefault="00550F4F">
      <w:pPr>
        <w:spacing w:line="240" w:lineRule="auto"/>
        <w:jc w:val="center"/>
        <w:rPr>
          <w:rFonts w:ascii="Roboto" w:eastAsia="Roboto" w:hAnsi="Roboto" w:cs="Roboto"/>
          <w:b/>
          <w:sz w:val="24"/>
          <w:szCs w:val="24"/>
        </w:rPr>
      </w:pPr>
      <w:r>
        <w:rPr>
          <w:rFonts w:ascii="Roboto" w:eastAsia="Roboto" w:hAnsi="Roboto" w:cs="Roboto"/>
          <w:b/>
          <w:sz w:val="24"/>
          <w:szCs w:val="24"/>
        </w:rPr>
        <w:t>III. Kritēriju piemērošana paaugstinātās likmes un materiālās stimulēšanas aprēķinam</w:t>
      </w:r>
    </w:p>
    <w:p w:rsidR="00471483" w:rsidRDefault="00550F4F">
      <w:pPr>
        <w:spacing w:after="0" w:line="240" w:lineRule="auto"/>
        <w:rPr>
          <w:rFonts w:ascii="Roboto" w:eastAsia="Roboto" w:hAnsi="Roboto" w:cs="Roboto"/>
          <w:sz w:val="24"/>
          <w:szCs w:val="24"/>
        </w:rPr>
      </w:pPr>
      <w:r>
        <w:rPr>
          <w:rFonts w:ascii="Roboto" w:eastAsia="Roboto" w:hAnsi="Roboto" w:cs="Roboto"/>
          <w:b/>
          <w:sz w:val="24"/>
          <w:szCs w:val="24"/>
        </w:rPr>
        <w:t> </w:t>
      </w:r>
    </w:p>
    <w:p w:rsidR="00471483" w:rsidRDefault="00550F4F">
      <w:pPr>
        <w:numPr>
          <w:ilvl w:val="0"/>
          <w:numId w:val="2"/>
        </w:numPr>
        <w:spacing w:after="0"/>
        <w:jc w:val="both"/>
        <w:rPr>
          <w:rFonts w:ascii="Roboto" w:eastAsia="Roboto" w:hAnsi="Roboto" w:cs="Roboto"/>
          <w:sz w:val="24"/>
          <w:szCs w:val="24"/>
        </w:rPr>
      </w:pPr>
      <w:r>
        <w:rPr>
          <w:rFonts w:ascii="Roboto" w:eastAsia="Roboto" w:hAnsi="Roboto" w:cs="Roboto"/>
          <w:sz w:val="24"/>
          <w:szCs w:val="24"/>
        </w:rPr>
        <w:t>Saskaņā ar kārtībā noteiktajiem kritērijiem direktore apkopo pedagogu darba kopējos rādītājus mācību gada ietvaros.</w:t>
      </w:r>
    </w:p>
    <w:p w:rsidR="00471483" w:rsidRDefault="00550F4F">
      <w:pPr>
        <w:numPr>
          <w:ilvl w:val="0"/>
          <w:numId w:val="2"/>
        </w:numPr>
        <w:spacing w:after="0"/>
        <w:jc w:val="both"/>
        <w:rPr>
          <w:rFonts w:ascii="Roboto" w:eastAsia="Roboto" w:hAnsi="Roboto" w:cs="Roboto"/>
          <w:sz w:val="24"/>
          <w:szCs w:val="24"/>
        </w:rPr>
      </w:pPr>
      <w:r>
        <w:rPr>
          <w:rFonts w:ascii="Roboto" w:eastAsia="Roboto" w:hAnsi="Roboto" w:cs="Roboto"/>
          <w:sz w:val="24"/>
          <w:szCs w:val="24"/>
        </w:rPr>
        <w:t>Pamatojoties uz kopējiem rādītājiem, direktore saga</w:t>
      </w:r>
      <w:r>
        <w:rPr>
          <w:rFonts w:ascii="Roboto" w:eastAsia="Roboto" w:hAnsi="Roboto" w:cs="Roboto"/>
          <w:sz w:val="24"/>
          <w:szCs w:val="24"/>
        </w:rPr>
        <w:t>tavo kopsavilkumu, kurā katram pedagogam tiek noteikti individuāli punkti. Tie tiek summēti, saskaitot visus pedagoga iegūtos punktus.</w:t>
      </w:r>
    </w:p>
    <w:p w:rsidR="00471483" w:rsidRDefault="00550F4F">
      <w:pPr>
        <w:numPr>
          <w:ilvl w:val="0"/>
          <w:numId w:val="2"/>
        </w:numPr>
        <w:spacing w:after="0"/>
        <w:jc w:val="both"/>
        <w:rPr>
          <w:rFonts w:ascii="Roboto" w:eastAsia="Roboto" w:hAnsi="Roboto" w:cs="Roboto"/>
          <w:sz w:val="24"/>
          <w:szCs w:val="24"/>
        </w:rPr>
      </w:pPr>
      <w:r>
        <w:rPr>
          <w:rFonts w:ascii="Roboto" w:eastAsia="Roboto" w:hAnsi="Roboto" w:cs="Roboto"/>
          <w:sz w:val="24"/>
          <w:szCs w:val="24"/>
        </w:rPr>
        <w:t>Direktore pārrunā ar pedagogu pašvērtējuma kopējo rādītāju kopsavilkumu.</w:t>
      </w:r>
    </w:p>
    <w:p w:rsidR="00471483" w:rsidRDefault="00550F4F">
      <w:pPr>
        <w:numPr>
          <w:ilvl w:val="0"/>
          <w:numId w:val="2"/>
        </w:numPr>
        <w:spacing w:after="0"/>
        <w:jc w:val="both"/>
        <w:rPr>
          <w:rFonts w:ascii="Roboto" w:eastAsia="Roboto" w:hAnsi="Roboto" w:cs="Roboto"/>
          <w:sz w:val="24"/>
          <w:szCs w:val="24"/>
        </w:rPr>
      </w:pPr>
      <w:r>
        <w:rPr>
          <w:rFonts w:ascii="Roboto" w:eastAsia="Roboto" w:hAnsi="Roboto" w:cs="Roboto"/>
          <w:sz w:val="24"/>
          <w:szCs w:val="24"/>
        </w:rPr>
        <w:t>Pedagogu darba kopējo rādītāju kopsavilkumu apsp</w:t>
      </w:r>
      <w:r>
        <w:rPr>
          <w:rFonts w:ascii="Roboto" w:eastAsia="Roboto" w:hAnsi="Roboto" w:cs="Roboto"/>
          <w:sz w:val="24"/>
          <w:szCs w:val="24"/>
        </w:rPr>
        <w:t>riež skolas vadības komandā.</w:t>
      </w:r>
    </w:p>
    <w:p w:rsidR="00471483" w:rsidRDefault="00550F4F">
      <w:pPr>
        <w:numPr>
          <w:ilvl w:val="0"/>
          <w:numId w:val="2"/>
        </w:numPr>
        <w:spacing w:after="0"/>
        <w:jc w:val="both"/>
        <w:rPr>
          <w:rFonts w:ascii="Roboto" w:eastAsia="Roboto" w:hAnsi="Roboto" w:cs="Roboto"/>
          <w:sz w:val="24"/>
          <w:szCs w:val="24"/>
        </w:rPr>
      </w:pPr>
      <w:r>
        <w:rPr>
          <w:rFonts w:ascii="Roboto" w:eastAsia="Roboto" w:hAnsi="Roboto" w:cs="Roboto"/>
          <w:sz w:val="24"/>
          <w:szCs w:val="24"/>
        </w:rPr>
        <w:lastRenderedPageBreak/>
        <w:t>Attiecīgie finanšu līdzekļi valsts budžeta finansējuma ietvaros ( konkrēti Motivācijas fonds) tiek izdalīti ar kopējo visu pedagogu punktu skaitu, nosakot viena punkta vērtību naudas izteiksmē:</w:t>
      </w:r>
    </w:p>
    <w:p w:rsidR="00471483" w:rsidRDefault="00471483">
      <w:pPr>
        <w:spacing w:after="0"/>
        <w:ind w:left="720"/>
        <w:rPr>
          <w:rFonts w:ascii="Roboto" w:eastAsia="Roboto" w:hAnsi="Roboto" w:cs="Roboto"/>
          <w:sz w:val="24"/>
          <w:szCs w:val="24"/>
        </w:rPr>
      </w:pPr>
    </w:p>
    <w:p w:rsidR="00471483" w:rsidRDefault="00550F4F">
      <w:pPr>
        <w:spacing w:after="0"/>
        <w:ind w:left="720"/>
        <w:jc w:val="center"/>
        <w:rPr>
          <w:rFonts w:ascii="Roboto" w:eastAsia="Roboto" w:hAnsi="Roboto" w:cs="Roboto"/>
          <w:sz w:val="24"/>
          <w:szCs w:val="24"/>
        </w:rPr>
      </w:pPr>
      <w:r>
        <w:rPr>
          <w:rFonts w:ascii="Roboto" w:eastAsia="Roboto" w:hAnsi="Roboto" w:cs="Roboto"/>
          <w:sz w:val="24"/>
          <w:szCs w:val="24"/>
        </w:rPr>
        <w:t xml:space="preserve">Viena punkta vērtība = </w:t>
      </w:r>
      <m:oMath>
        <m:f>
          <m:fPr>
            <m:ctrlPr>
              <w:rPr>
                <w:rFonts w:ascii="Roboto" w:eastAsia="Roboto" w:hAnsi="Roboto" w:cs="Roboto"/>
                <w:sz w:val="24"/>
                <w:szCs w:val="24"/>
              </w:rPr>
            </m:ctrlPr>
          </m:fPr>
          <m:num>
            <m:r>
              <w:rPr>
                <w:rFonts w:ascii="Roboto" w:eastAsia="Roboto" w:hAnsi="Roboto" w:cs="Roboto"/>
                <w:sz w:val="24"/>
                <w:szCs w:val="24"/>
              </w:rPr>
              <m:t>Moti</m:t>
            </m:r>
            <m:r>
              <w:rPr>
                <w:rFonts w:ascii="Roboto" w:eastAsia="Roboto" w:hAnsi="Roboto" w:cs="Roboto"/>
                <w:sz w:val="24"/>
                <w:szCs w:val="24"/>
              </w:rPr>
              <m:t>v</m:t>
            </m:r>
            <m:r>
              <w:rPr>
                <w:rFonts w:ascii="Roboto" w:eastAsia="Roboto" w:hAnsi="Roboto" w:cs="Roboto"/>
                <w:sz w:val="24"/>
                <w:szCs w:val="24"/>
              </w:rPr>
              <m:t>ā</m:t>
            </m:r>
            <m:r>
              <w:rPr>
                <w:rFonts w:ascii="Roboto" w:eastAsia="Roboto" w:hAnsi="Roboto" w:cs="Roboto"/>
                <w:sz w:val="24"/>
                <w:szCs w:val="24"/>
              </w:rPr>
              <m:t>cijas</m:t>
            </m:r>
            <m:r>
              <w:rPr>
                <w:rFonts w:ascii="Roboto" w:eastAsia="Roboto" w:hAnsi="Roboto" w:cs="Roboto"/>
                <w:sz w:val="24"/>
                <w:szCs w:val="24"/>
              </w:rPr>
              <m:t xml:space="preserve"> </m:t>
            </m:r>
            <m:r>
              <w:rPr>
                <w:rFonts w:ascii="Roboto" w:eastAsia="Roboto" w:hAnsi="Roboto" w:cs="Roboto"/>
                <w:sz w:val="24"/>
                <w:szCs w:val="24"/>
              </w:rPr>
              <m:t>fonds</m:t>
            </m:r>
          </m:num>
          <m:den>
            <m:r>
              <w:rPr>
                <w:rFonts w:ascii="Roboto" w:eastAsia="Roboto" w:hAnsi="Roboto" w:cs="Roboto"/>
                <w:sz w:val="24"/>
                <w:szCs w:val="24"/>
              </w:rPr>
              <m:t>Visu</m:t>
            </m:r>
            <m:r>
              <w:rPr>
                <w:rFonts w:ascii="Roboto" w:eastAsia="Roboto" w:hAnsi="Roboto" w:cs="Roboto"/>
                <w:sz w:val="24"/>
                <w:szCs w:val="24"/>
              </w:rPr>
              <m:t xml:space="preserve"> </m:t>
            </m:r>
            <m:r>
              <w:rPr>
                <w:rFonts w:ascii="Roboto" w:eastAsia="Roboto" w:hAnsi="Roboto" w:cs="Roboto"/>
                <w:sz w:val="24"/>
                <w:szCs w:val="24"/>
              </w:rPr>
              <m:t>pedagogu</m:t>
            </m:r>
            <m:r>
              <w:rPr>
                <w:rFonts w:ascii="Roboto" w:eastAsia="Roboto" w:hAnsi="Roboto" w:cs="Roboto"/>
                <w:sz w:val="24"/>
                <w:szCs w:val="24"/>
              </w:rPr>
              <m:t xml:space="preserve"> </m:t>
            </m:r>
            <m:r>
              <w:rPr>
                <w:rFonts w:ascii="Roboto" w:eastAsia="Roboto" w:hAnsi="Roboto" w:cs="Roboto"/>
                <w:sz w:val="24"/>
                <w:szCs w:val="24"/>
              </w:rPr>
              <m:t>kop</m:t>
            </m:r>
            <m:r>
              <w:rPr>
                <w:rFonts w:ascii="Roboto" w:eastAsia="Roboto" w:hAnsi="Roboto" w:cs="Roboto"/>
                <w:sz w:val="24"/>
                <w:szCs w:val="24"/>
              </w:rPr>
              <m:t>ē</m:t>
            </m:r>
            <m:r>
              <w:rPr>
                <w:rFonts w:ascii="Roboto" w:eastAsia="Roboto" w:hAnsi="Roboto" w:cs="Roboto"/>
                <w:sz w:val="24"/>
                <w:szCs w:val="24"/>
              </w:rPr>
              <m:t>jais</m:t>
            </m:r>
            <m:r>
              <w:rPr>
                <w:rFonts w:ascii="Roboto" w:eastAsia="Roboto" w:hAnsi="Roboto" w:cs="Roboto"/>
                <w:sz w:val="24"/>
                <w:szCs w:val="24"/>
              </w:rPr>
              <m:t xml:space="preserve"> </m:t>
            </m:r>
            <m:r>
              <w:rPr>
                <w:rFonts w:ascii="Roboto" w:eastAsia="Roboto" w:hAnsi="Roboto" w:cs="Roboto"/>
                <w:sz w:val="24"/>
                <w:szCs w:val="24"/>
              </w:rPr>
              <m:t>punktu</m:t>
            </m:r>
            <m:r>
              <w:rPr>
                <w:rFonts w:ascii="Roboto" w:eastAsia="Roboto" w:hAnsi="Roboto" w:cs="Roboto"/>
                <w:sz w:val="24"/>
                <w:szCs w:val="24"/>
              </w:rPr>
              <m:t xml:space="preserve"> </m:t>
            </m:r>
            <m:r>
              <w:rPr>
                <w:rFonts w:ascii="Roboto" w:eastAsia="Roboto" w:hAnsi="Roboto" w:cs="Roboto"/>
                <w:sz w:val="24"/>
                <w:szCs w:val="24"/>
              </w:rPr>
              <m:t>skaits</m:t>
            </m:r>
          </m:den>
        </m:f>
      </m:oMath>
    </w:p>
    <w:p w:rsidR="00471483" w:rsidRDefault="00471483">
      <w:pPr>
        <w:spacing w:after="0"/>
        <w:ind w:left="720"/>
        <w:rPr>
          <w:rFonts w:ascii="Roboto" w:eastAsia="Roboto" w:hAnsi="Roboto" w:cs="Roboto"/>
          <w:sz w:val="24"/>
          <w:szCs w:val="24"/>
        </w:rPr>
      </w:pPr>
    </w:p>
    <w:p w:rsidR="00471483" w:rsidRDefault="00550F4F">
      <w:pPr>
        <w:numPr>
          <w:ilvl w:val="0"/>
          <w:numId w:val="2"/>
        </w:numPr>
        <w:spacing w:after="0"/>
        <w:jc w:val="both"/>
        <w:rPr>
          <w:rFonts w:ascii="Roboto" w:eastAsia="Roboto" w:hAnsi="Roboto" w:cs="Roboto"/>
          <w:sz w:val="24"/>
          <w:szCs w:val="24"/>
        </w:rPr>
      </w:pPr>
      <w:r>
        <w:rPr>
          <w:rFonts w:ascii="Roboto" w:eastAsia="Roboto" w:hAnsi="Roboto" w:cs="Roboto"/>
          <w:sz w:val="24"/>
          <w:szCs w:val="24"/>
        </w:rPr>
        <w:t>Viena punkta naudas izteiksmes vērtība tiek reizināta ar pedagoga iegūtajiem punktiem, iegūstot kopējo summu ( KS):</w:t>
      </w:r>
    </w:p>
    <w:p w:rsidR="00471483" w:rsidRDefault="00471483">
      <w:pPr>
        <w:spacing w:after="0"/>
        <w:ind w:left="720"/>
        <w:rPr>
          <w:rFonts w:ascii="Roboto" w:eastAsia="Roboto" w:hAnsi="Roboto" w:cs="Roboto"/>
          <w:sz w:val="24"/>
          <w:szCs w:val="24"/>
        </w:rPr>
      </w:pPr>
    </w:p>
    <w:p w:rsidR="00471483" w:rsidRDefault="00550F4F">
      <w:pPr>
        <w:spacing w:after="0"/>
        <w:ind w:left="720"/>
        <w:jc w:val="center"/>
        <w:rPr>
          <w:rFonts w:ascii="Roboto" w:eastAsia="Roboto" w:hAnsi="Roboto" w:cs="Roboto"/>
          <w:sz w:val="24"/>
          <w:szCs w:val="24"/>
        </w:rPr>
      </w:pPr>
      <w:r>
        <w:rPr>
          <w:rFonts w:ascii="Roboto" w:eastAsia="Roboto" w:hAnsi="Roboto" w:cs="Roboto"/>
          <w:sz w:val="24"/>
          <w:szCs w:val="24"/>
        </w:rPr>
        <w:t xml:space="preserve">KS = viena punkta vērtība </w:t>
      </w:r>
      <m:oMath>
        <m:r>
          <w:rPr>
            <w:rFonts w:ascii="Roboto" w:eastAsia="Roboto" w:hAnsi="Roboto" w:cs="Roboto"/>
            <w:sz w:val="24"/>
            <w:szCs w:val="24"/>
          </w:rPr>
          <m:t>*</m:t>
        </m:r>
      </m:oMath>
      <w:r>
        <w:rPr>
          <w:rFonts w:ascii="Roboto" w:eastAsia="Roboto" w:hAnsi="Roboto" w:cs="Roboto"/>
          <w:sz w:val="24"/>
          <w:szCs w:val="24"/>
        </w:rPr>
        <w:t xml:space="preserve"> pedagoga iegūtie pu</w:t>
      </w:r>
      <w:r>
        <w:rPr>
          <w:rFonts w:ascii="Roboto" w:eastAsia="Roboto" w:hAnsi="Roboto" w:cs="Roboto"/>
          <w:sz w:val="24"/>
          <w:szCs w:val="24"/>
        </w:rPr>
        <w:t>nkti</w:t>
      </w:r>
    </w:p>
    <w:p w:rsidR="00471483" w:rsidRDefault="00471483">
      <w:pPr>
        <w:spacing w:after="0"/>
        <w:ind w:left="720"/>
        <w:rPr>
          <w:rFonts w:ascii="Roboto" w:eastAsia="Roboto" w:hAnsi="Roboto" w:cs="Roboto"/>
          <w:sz w:val="24"/>
          <w:szCs w:val="24"/>
        </w:rPr>
      </w:pPr>
    </w:p>
    <w:p w:rsidR="00471483" w:rsidRDefault="00550F4F">
      <w:pPr>
        <w:numPr>
          <w:ilvl w:val="0"/>
          <w:numId w:val="2"/>
        </w:numPr>
        <w:spacing w:after="0"/>
        <w:rPr>
          <w:rFonts w:ascii="Roboto" w:eastAsia="Roboto" w:hAnsi="Roboto" w:cs="Roboto"/>
          <w:sz w:val="24"/>
          <w:szCs w:val="24"/>
        </w:rPr>
      </w:pPr>
      <w:r>
        <w:rPr>
          <w:rFonts w:ascii="Roboto" w:eastAsia="Roboto" w:hAnsi="Roboto" w:cs="Roboto"/>
          <w:sz w:val="24"/>
          <w:szCs w:val="24"/>
        </w:rPr>
        <w:t>Paaugstinātas pedagogu mēneša darba algas likmes noteikšana:</w:t>
      </w:r>
    </w:p>
    <w:p w:rsidR="00471483" w:rsidRDefault="00471483">
      <w:pPr>
        <w:spacing w:after="0"/>
        <w:ind w:left="720"/>
        <w:rPr>
          <w:rFonts w:ascii="Roboto" w:eastAsia="Roboto" w:hAnsi="Roboto" w:cs="Roboto"/>
          <w:sz w:val="24"/>
          <w:szCs w:val="24"/>
        </w:rPr>
      </w:pPr>
    </w:p>
    <w:p w:rsidR="00471483" w:rsidRDefault="00550F4F">
      <w:pPr>
        <w:spacing w:after="0"/>
        <w:ind w:left="426"/>
        <w:jc w:val="center"/>
        <w:rPr>
          <w:rFonts w:ascii="Roboto" w:eastAsia="Roboto" w:hAnsi="Roboto" w:cs="Roboto"/>
          <w:sz w:val="24"/>
          <w:szCs w:val="24"/>
        </w:rPr>
      </w:pPr>
      <w:r>
        <w:rPr>
          <w:rFonts w:ascii="Roboto" w:eastAsia="Roboto" w:hAnsi="Roboto" w:cs="Roboto"/>
          <w:sz w:val="24"/>
          <w:szCs w:val="24"/>
        </w:rPr>
        <w:t xml:space="preserve">Konkrēta pedagoga algas likme = </w:t>
      </w:r>
      <m:oMath>
        <m:f>
          <m:fPr>
            <m:ctrlPr>
              <w:rPr>
                <w:rFonts w:ascii="Roboto" w:eastAsia="Roboto" w:hAnsi="Roboto" w:cs="Roboto"/>
                <w:sz w:val="24"/>
                <w:szCs w:val="24"/>
              </w:rPr>
            </m:ctrlPr>
          </m:fPr>
          <m:num>
            <m:r>
              <w:rPr>
                <w:rFonts w:ascii="Roboto" w:eastAsia="Roboto" w:hAnsi="Roboto" w:cs="Roboto"/>
                <w:sz w:val="24"/>
                <w:szCs w:val="24"/>
              </w:rPr>
              <m:t>(</m:t>
            </m:r>
            <m:r>
              <w:rPr>
                <w:rFonts w:ascii="Roboto" w:eastAsia="Roboto" w:hAnsi="Roboto" w:cs="Roboto"/>
                <w:sz w:val="24"/>
                <w:szCs w:val="24"/>
              </w:rPr>
              <m:t>Alga</m:t>
            </m:r>
            <m:r>
              <w:rPr>
                <w:rFonts w:ascii="Roboto" w:eastAsia="Roboto" w:hAnsi="Roboto" w:cs="Roboto"/>
                <w:sz w:val="24"/>
                <w:szCs w:val="24"/>
              </w:rPr>
              <m:t xml:space="preserve"> </m:t>
            </m:r>
            <m:r>
              <w:rPr>
                <w:rFonts w:ascii="Roboto" w:eastAsia="Roboto" w:hAnsi="Roboto" w:cs="Roboto"/>
                <w:sz w:val="24"/>
                <w:szCs w:val="24"/>
              </w:rPr>
              <m:t>m</m:t>
            </m:r>
            <m:r>
              <w:rPr>
                <w:rFonts w:ascii="Roboto" w:eastAsia="Roboto" w:hAnsi="Roboto" w:cs="Roboto"/>
                <w:sz w:val="24"/>
                <w:szCs w:val="24"/>
              </w:rPr>
              <m:t>ā</m:t>
            </m:r>
            <m:r>
              <w:rPr>
                <w:rFonts w:ascii="Roboto" w:eastAsia="Roboto" w:hAnsi="Roboto" w:cs="Roboto"/>
                <w:sz w:val="24"/>
                <w:szCs w:val="24"/>
              </w:rPr>
              <m:t>c</m:t>
            </m:r>
            <m:r>
              <w:rPr>
                <w:rFonts w:ascii="Roboto" w:eastAsia="Roboto" w:hAnsi="Roboto" w:cs="Roboto"/>
                <w:sz w:val="24"/>
                <w:szCs w:val="24"/>
              </w:rPr>
              <m:t>ī</m:t>
            </m:r>
            <m:r>
              <w:rPr>
                <w:rFonts w:ascii="Roboto" w:eastAsia="Roboto" w:hAnsi="Roboto" w:cs="Roboto"/>
                <w:sz w:val="24"/>
                <w:szCs w:val="24"/>
              </w:rPr>
              <m:t>bu</m:t>
            </m:r>
            <m:r>
              <w:rPr>
                <w:rFonts w:ascii="Roboto" w:eastAsia="Roboto" w:hAnsi="Roboto" w:cs="Roboto"/>
                <w:sz w:val="24"/>
                <w:szCs w:val="24"/>
              </w:rPr>
              <m:t xml:space="preserve"> </m:t>
            </m:r>
            <m:r>
              <w:rPr>
                <w:rFonts w:ascii="Roboto" w:eastAsia="Roboto" w:hAnsi="Roboto" w:cs="Roboto"/>
                <w:sz w:val="24"/>
                <w:szCs w:val="24"/>
              </w:rPr>
              <m:t>stundu</m:t>
            </m:r>
            <m:r>
              <w:rPr>
                <w:rFonts w:ascii="Roboto" w:eastAsia="Roboto" w:hAnsi="Roboto" w:cs="Roboto"/>
                <w:sz w:val="24"/>
                <w:szCs w:val="24"/>
              </w:rPr>
              <m:t xml:space="preserve"> </m:t>
            </m:r>
            <m:r>
              <w:rPr>
                <w:rFonts w:ascii="Roboto" w:eastAsia="Roboto" w:hAnsi="Roboto" w:cs="Roboto"/>
                <w:sz w:val="24"/>
                <w:szCs w:val="24"/>
              </w:rPr>
              <m:t>pl</m:t>
            </m:r>
            <m:r>
              <w:rPr>
                <w:rFonts w:ascii="Roboto" w:eastAsia="Roboto" w:hAnsi="Roboto" w:cs="Roboto"/>
                <w:sz w:val="24"/>
                <w:szCs w:val="24"/>
              </w:rPr>
              <m:t>ā</m:t>
            </m:r>
            <m:r>
              <w:rPr>
                <w:rFonts w:ascii="Roboto" w:eastAsia="Roboto" w:hAnsi="Roboto" w:cs="Roboto"/>
                <w:sz w:val="24"/>
                <w:szCs w:val="24"/>
              </w:rPr>
              <m:t>na</m:t>
            </m:r>
            <m:r>
              <w:rPr>
                <w:rFonts w:ascii="Roboto" w:eastAsia="Roboto" w:hAnsi="Roboto" w:cs="Roboto"/>
                <w:sz w:val="24"/>
                <w:szCs w:val="24"/>
              </w:rPr>
              <m:t xml:space="preserve"> ī</m:t>
            </m:r>
            <m:r>
              <w:rPr>
                <w:rFonts w:ascii="Roboto" w:eastAsia="Roboto" w:hAnsi="Roboto" w:cs="Roboto"/>
                <w:sz w:val="24"/>
                <w:szCs w:val="24"/>
              </w:rPr>
              <m:t>steno</m:t>
            </m:r>
            <m:r>
              <w:rPr>
                <w:rFonts w:ascii="Roboto" w:eastAsia="Roboto" w:hAnsi="Roboto" w:cs="Roboto"/>
                <w:sz w:val="24"/>
                <w:szCs w:val="24"/>
              </w:rPr>
              <m:t>š</m:t>
            </m:r>
            <m:r>
              <w:rPr>
                <w:rFonts w:ascii="Roboto" w:eastAsia="Roboto" w:hAnsi="Roboto" w:cs="Roboto"/>
                <w:sz w:val="24"/>
                <w:szCs w:val="24"/>
              </w:rPr>
              <m:t>anai</m:t>
            </m:r>
            <m:r>
              <w:rPr>
                <w:rFonts w:ascii="Roboto" w:eastAsia="Roboto" w:hAnsi="Roboto" w:cs="Roboto"/>
                <w:sz w:val="24"/>
                <w:szCs w:val="24"/>
              </w:rPr>
              <m:t>+</m:t>
            </m:r>
            <m:r>
              <w:rPr>
                <w:rFonts w:ascii="Roboto" w:eastAsia="Roboto" w:hAnsi="Roboto" w:cs="Roboto"/>
                <w:sz w:val="24"/>
                <w:szCs w:val="24"/>
              </w:rPr>
              <m:t>KS</m:t>
            </m:r>
            <m:r>
              <w:rPr>
                <w:rFonts w:ascii="Roboto" w:eastAsia="Roboto" w:hAnsi="Roboto" w:cs="Roboto"/>
                <w:sz w:val="24"/>
                <w:szCs w:val="24"/>
              </w:rPr>
              <m:t>)*</m:t>
            </m:r>
            <m:r>
              <w:rPr>
                <w:rFonts w:ascii="Roboto" w:eastAsia="Roboto" w:hAnsi="Roboto" w:cs="Roboto"/>
                <w:sz w:val="24"/>
                <w:szCs w:val="24"/>
              </w:rPr>
              <m:t>Algas</m:t>
            </m:r>
            <m:r>
              <w:rPr>
                <w:rFonts w:ascii="Roboto" w:eastAsia="Roboto" w:hAnsi="Roboto" w:cs="Roboto"/>
                <w:sz w:val="24"/>
                <w:szCs w:val="24"/>
              </w:rPr>
              <m:t xml:space="preserve"> </m:t>
            </m:r>
            <m:r>
              <w:rPr>
                <w:rFonts w:ascii="Roboto" w:eastAsia="Roboto" w:hAnsi="Roboto" w:cs="Roboto"/>
                <w:sz w:val="24"/>
                <w:szCs w:val="24"/>
              </w:rPr>
              <m:t>likme</m:t>
            </m:r>
            <m:r>
              <w:rPr>
                <w:rFonts w:ascii="Roboto" w:eastAsia="Roboto" w:hAnsi="Roboto" w:cs="Roboto"/>
                <w:sz w:val="24"/>
                <w:szCs w:val="24"/>
              </w:rPr>
              <m:t xml:space="preserve"> </m:t>
            </m:r>
            <m:r>
              <w:rPr>
                <w:rFonts w:ascii="Roboto" w:eastAsia="Roboto" w:hAnsi="Roboto" w:cs="Roboto"/>
                <w:sz w:val="24"/>
                <w:szCs w:val="24"/>
              </w:rPr>
              <m:t>skol</m:t>
            </m:r>
            <m:r>
              <w:rPr>
                <w:rFonts w:ascii="Roboto" w:eastAsia="Roboto" w:hAnsi="Roboto" w:cs="Roboto"/>
                <w:sz w:val="24"/>
                <w:szCs w:val="24"/>
              </w:rPr>
              <m:t>ā</m:t>
            </m:r>
          </m:num>
          <m:den>
            <m:r>
              <w:rPr>
                <w:rFonts w:ascii="Roboto" w:eastAsia="Roboto" w:hAnsi="Roboto" w:cs="Roboto"/>
                <w:sz w:val="24"/>
                <w:szCs w:val="24"/>
              </w:rPr>
              <m:t>Alga</m:t>
            </m:r>
            <m:r>
              <w:rPr>
                <w:rFonts w:ascii="Roboto" w:eastAsia="Roboto" w:hAnsi="Roboto" w:cs="Roboto"/>
                <w:sz w:val="24"/>
                <w:szCs w:val="24"/>
              </w:rPr>
              <m:t xml:space="preserve"> </m:t>
            </m:r>
            <m:r>
              <w:rPr>
                <w:rFonts w:ascii="Roboto" w:eastAsia="Roboto" w:hAnsi="Roboto" w:cs="Roboto"/>
                <w:sz w:val="24"/>
                <w:szCs w:val="24"/>
              </w:rPr>
              <m:t>m</m:t>
            </m:r>
            <m:r>
              <w:rPr>
                <w:rFonts w:ascii="Roboto" w:eastAsia="Roboto" w:hAnsi="Roboto" w:cs="Roboto"/>
                <w:sz w:val="24"/>
                <w:szCs w:val="24"/>
              </w:rPr>
              <m:t>ā</m:t>
            </m:r>
            <m:r>
              <w:rPr>
                <w:rFonts w:ascii="Roboto" w:eastAsia="Roboto" w:hAnsi="Roboto" w:cs="Roboto"/>
                <w:sz w:val="24"/>
                <w:szCs w:val="24"/>
              </w:rPr>
              <m:t>c</m:t>
            </m:r>
            <m:r>
              <w:rPr>
                <w:rFonts w:ascii="Roboto" w:eastAsia="Roboto" w:hAnsi="Roboto" w:cs="Roboto"/>
                <w:sz w:val="24"/>
                <w:szCs w:val="24"/>
              </w:rPr>
              <m:t>ī</m:t>
            </m:r>
            <m:r>
              <w:rPr>
                <w:rFonts w:ascii="Roboto" w:eastAsia="Roboto" w:hAnsi="Roboto" w:cs="Roboto"/>
                <w:sz w:val="24"/>
                <w:szCs w:val="24"/>
              </w:rPr>
              <m:t>bu</m:t>
            </m:r>
            <m:r>
              <w:rPr>
                <w:rFonts w:ascii="Roboto" w:eastAsia="Roboto" w:hAnsi="Roboto" w:cs="Roboto"/>
                <w:sz w:val="24"/>
                <w:szCs w:val="24"/>
              </w:rPr>
              <m:t xml:space="preserve"> </m:t>
            </m:r>
            <m:r>
              <w:rPr>
                <w:rFonts w:ascii="Roboto" w:eastAsia="Roboto" w:hAnsi="Roboto" w:cs="Roboto"/>
                <w:sz w:val="24"/>
                <w:szCs w:val="24"/>
              </w:rPr>
              <m:t>stundu</m:t>
            </m:r>
            <m:r>
              <w:rPr>
                <w:rFonts w:ascii="Roboto" w:eastAsia="Roboto" w:hAnsi="Roboto" w:cs="Roboto"/>
                <w:sz w:val="24"/>
                <w:szCs w:val="24"/>
              </w:rPr>
              <m:t xml:space="preserve"> </m:t>
            </m:r>
            <m:r>
              <w:rPr>
                <w:rFonts w:ascii="Roboto" w:eastAsia="Roboto" w:hAnsi="Roboto" w:cs="Roboto"/>
                <w:sz w:val="24"/>
                <w:szCs w:val="24"/>
              </w:rPr>
              <m:t>pl</m:t>
            </m:r>
            <m:r>
              <w:rPr>
                <w:rFonts w:ascii="Roboto" w:eastAsia="Roboto" w:hAnsi="Roboto" w:cs="Roboto"/>
                <w:sz w:val="24"/>
                <w:szCs w:val="24"/>
              </w:rPr>
              <m:t>ā</m:t>
            </m:r>
            <m:r>
              <w:rPr>
                <w:rFonts w:ascii="Roboto" w:eastAsia="Roboto" w:hAnsi="Roboto" w:cs="Roboto"/>
                <w:sz w:val="24"/>
                <w:szCs w:val="24"/>
              </w:rPr>
              <m:t>na</m:t>
            </m:r>
            <m:r>
              <w:rPr>
                <w:rFonts w:ascii="Roboto" w:eastAsia="Roboto" w:hAnsi="Roboto" w:cs="Roboto"/>
                <w:sz w:val="24"/>
                <w:szCs w:val="24"/>
              </w:rPr>
              <m:t xml:space="preserve"> ī</m:t>
            </m:r>
            <m:r>
              <w:rPr>
                <w:rFonts w:ascii="Roboto" w:eastAsia="Roboto" w:hAnsi="Roboto" w:cs="Roboto"/>
                <w:sz w:val="24"/>
                <w:szCs w:val="24"/>
              </w:rPr>
              <m:t>steno</m:t>
            </m:r>
            <m:r>
              <w:rPr>
                <w:rFonts w:ascii="Roboto" w:eastAsia="Roboto" w:hAnsi="Roboto" w:cs="Roboto"/>
                <w:sz w:val="24"/>
                <w:szCs w:val="24"/>
              </w:rPr>
              <m:t>š</m:t>
            </m:r>
            <m:r>
              <w:rPr>
                <w:rFonts w:ascii="Roboto" w:eastAsia="Roboto" w:hAnsi="Roboto" w:cs="Roboto"/>
                <w:sz w:val="24"/>
                <w:szCs w:val="24"/>
              </w:rPr>
              <m:t>anai</m:t>
            </m:r>
          </m:den>
        </m:f>
      </m:oMath>
    </w:p>
    <w:p w:rsidR="00471483" w:rsidRDefault="00471483">
      <w:pPr>
        <w:spacing w:after="0"/>
        <w:ind w:left="720"/>
        <w:rPr>
          <w:rFonts w:ascii="Roboto" w:eastAsia="Roboto" w:hAnsi="Roboto" w:cs="Roboto"/>
          <w:sz w:val="24"/>
          <w:szCs w:val="24"/>
        </w:rPr>
      </w:pPr>
    </w:p>
    <w:p w:rsidR="00471483" w:rsidRDefault="00550F4F">
      <w:pPr>
        <w:numPr>
          <w:ilvl w:val="0"/>
          <w:numId w:val="2"/>
        </w:numPr>
        <w:spacing w:after="0"/>
        <w:jc w:val="both"/>
        <w:rPr>
          <w:rFonts w:ascii="Roboto" w:eastAsia="Roboto" w:hAnsi="Roboto" w:cs="Roboto"/>
          <w:sz w:val="24"/>
          <w:szCs w:val="24"/>
        </w:rPr>
      </w:pPr>
      <w:r>
        <w:rPr>
          <w:rFonts w:ascii="Roboto" w:eastAsia="Roboto" w:hAnsi="Roboto" w:cs="Roboto"/>
          <w:sz w:val="24"/>
          <w:szCs w:val="24"/>
        </w:rPr>
        <w:t>Paaugstinātās mēneša darba algas likmes noteikšanas aprēķins direktores vietniekiem tiek veikts atbilstoši kārtības 4.pielikumam</w:t>
      </w:r>
    </w:p>
    <w:p w:rsidR="00471483" w:rsidRDefault="00550F4F">
      <w:pPr>
        <w:numPr>
          <w:ilvl w:val="0"/>
          <w:numId w:val="2"/>
        </w:numPr>
        <w:spacing w:after="0"/>
        <w:jc w:val="both"/>
        <w:rPr>
          <w:rFonts w:ascii="Roboto" w:eastAsia="Roboto" w:hAnsi="Roboto" w:cs="Roboto"/>
          <w:sz w:val="24"/>
          <w:szCs w:val="24"/>
        </w:rPr>
      </w:pPr>
      <w:r>
        <w:rPr>
          <w:rFonts w:ascii="Roboto" w:eastAsia="Roboto" w:hAnsi="Roboto" w:cs="Roboto"/>
          <w:sz w:val="24"/>
          <w:szCs w:val="24"/>
        </w:rPr>
        <w:t>Pedagogu mēneša darba algas likmes paaugstinājums nedrīkst pār</w:t>
      </w:r>
      <w:r>
        <w:rPr>
          <w:rFonts w:ascii="Roboto" w:eastAsia="Roboto" w:hAnsi="Roboto" w:cs="Roboto"/>
          <w:sz w:val="24"/>
          <w:szCs w:val="24"/>
        </w:rPr>
        <w:t>sniegt 50 % no valstī noteiktās zemākās pedagoga mēneša darba algas likmes.</w:t>
      </w:r>
    </w:p>
    <w:p w:rsidR="00471483" w:rsidRDefault="00550F4F">
      <w:pPr>
        <w:numPr>
          <w:ilvl w:val="0"/>
          <w:numId w:val="2"/>
        </w:numPr>
        <w:spacing w:after="0"/>
        <w:jc w:val="both"/>
        <w:rPr>
          <w:rFonts w:ascii="Roboto" w:eastAsia="Roboto" w:hAnsi="Roboto" w:cs="Roboto"/>
          <w:sz w:val="24"/>
          <w:szCs w:val="24"/>
        </w:rPr>
      </w:pPr>
      <w:r>
        <w:rPr>
          <w:rFonts w:ascii="Roboto" w:eastAsia="Roboto" w:hAnsi="Roboto" w:cs="Roboto"/>
          <w:sz w:val="24"/>
          <w:szCs w:val="24"/>
        </w:rPr>
        <w:t>30% no materiālajai stimulēšanai paredzētajiem līdzekļiem sadala katram pedagogam proporcionāli darba slodzei kalendārā gada ietvaros. Iegūtā naudas summa tiek samazināta par kavēt</w:t>
      </w:r>
      <w:r>
        <w:rPr>
          <w:rFonts w:ascii="Roboto" w:eastAsia="Roboto" w:hAnsi="Roboto" w:cs="Roboto"/>
          <w:sz w:val="24"/>
          <w:szCs w:val="24"/>
        </w:rPr>
        <w:t>ām dienām slimības vai citu iemeslu dēļ kalendārā gada ietvaros:</w:t>
      </w:r>
    </w:p>
    <w:p w:rsidR="00471483" w:rsidRDefault="00550F4F">
      <w:pPr>
        <w:spacing w:after="0"/>
        <w:ind w:left="720"/>
        <w:jc w:val="both"/>
        <w:rPr>
          <w:rFonts w:ascii="Roboto" w:eastAsia="Roboto" w:hAnsi="Roboto" w:cs="Roboto"/>
          <w:sz w:val="24"/>
          <w:szCs w:val="24"/>
        </w:rPr>
      </w:pPr>
      <w:r>
        <w:rPr>
          <w:rFonts w:ascii="Roboto" w:eastAsia="Roboto" w:hAnsi="Roboto" w:cs="Roboto"/>
          <w:sz w:val="24"/>
          <w:szCs w:val="24"/>
        </w:rPr>
        <w:t>līdz 45 dienām – netiek samazināta;</w:t>
      </w:r>
    </w:p>
    <w:p w:rsidR="00471483" w:rsidRDefault="00550F4F">
      <w:pPr>
        <w:spacing w:after="0"/>
        <w:ind w:left="720"/>
        <w:jc w:val="both"/>
        <w:rPr>
          <w:rFonts w:ascii="Roboto" w:eastAsia="Roboto" w:hAnsi="Roboto" w:cs="Roboto"/>
          <w:sz w:val="24"/>
          <w:szCs w:val="24"/>
        </w:rPr>
      </w:pPr>
      <w:r>
        <w:rPr>
          <w:rFonts w:ascii="Roboto" w:eastAsia="Roboto" w:hAnsi="Roboto" w:cs="Roboto"/>
          <w:sz w:val="24"/>
          <w:szCs w:val="24"/>
        </w:rPr>
        <w:t>46 līdz 90 dienas – par 50 %;</w:t>
      </w:r>
    </w:p>
    <w:p w:rsidR="00471483" w:rsidRDefault="00550F4F">
      <w:pPr>
        <w:ind w:left="720"/>
        <w:jc w:val="both"/>
        <w:rPr>
          <w:rFonts w:ascii="Roboto" w:eastAsia="Roboto" w:hAnsi="Roboto" w:cs="Roboto"/>
          <w:sz w:val="24"/>
          <w:szCs w:val="24"/>
        </w:rPr>
      </w:pPr>
      <w:r>
        <w:rPr>
          <w:rFonts w:ascii="Roboto" w:eastAsia="Roboto" w:hAnsi="Roboto" w:cs="Roboto"/>
          <w:sz w:val="24"/>
          <w:szCs w:val="24"/>
        </w:rPr>
        <w:t>vairāk nekā 90 dienas – prēmija vai naudas balva netiek izmaksāta.</w:t>
      </w:r>
    </w:p>
    <w:p w:rsidR="00471483" w:rsidRDefault="00550F4F">
      <w:pPr>
        <w:numPr>
          <w:ilvl w:val="0"/>
          <w:numId w:val="2"/>
        </w:numPr>
        <w:jc w:val="both"/>
        <w:rPr>
          <w:rFonts w:ascii="Roboto" w:eastAsia="Roboto" w:hAnsi="Roboto" w:cs="Roboto"/>
          <w:sz w:val="24"/>
          <w:szCs w:val="24"/>
        </w:rPr>
      </w:pPr>
      <w:r>
        <w:rPr>
          <w:rFonts w:ascii="Roboto" w:eastAsia="Roboto" w:hAnsi="Roboto" w:cs="Roboto"/>
          <w:sz w:val="24"/>
          <w:szCs w:val="24"/>
        </w:rPr>
        <w:t>70 % no materiālajai stimulēšanai paredzētajiem līdzekļiem sadala atbilstoši paaugstinātās pedagogu mēneša darba algas likmes noteikšanas kārtībai, pamatojoties uz “Pedagogu pašvērtējumā” iegūtajiem punktiem</w:t>
      </w:r>
    </w:p>
    <w:p w:rsidR="00471483" w:rsidRDefault="00550F4F">
      <w:pPr>
        <w:numPr>
          <w:ilvl w:val="0"/>
          <w:numId w:val="2"/>
        </w:numPr>
        <w:spacing w:after="0"/>
        <w:jc w:val="both"/>
        <w:rPr>
          <w:rFonts w:ascii="Roboto" w:eastAsia="Roboto" w:hAnsi="Roboto" w:cs="Roboto"/>
          <w:sz w:val="24"/>
          <w:szCs w:val="24"/>
        </w:rPr>
      </w:pPr>
      <w:r>
        <w:rPr>
          <w:rFonts w:ascii="Roboto" w:eastAsia="Roboto" w:hAnsi="Roboto" w:cs="Roboto"/>
          <w:sz w:val="24"/>
          <w:szCs w:val="24"/>
        </w:rPr>
        <w:t>Par materiālās stimulēšanas ( prēmijas vai nauda</w:t>
      </w:r>
      <w:r>
        <w:rPr>
          <w:rFonts w:ascii="Roboto" w:eastAsia="Roboto" w:hAnsi="Roboto" w:cs="Roboto"/>
          <w:sz w:val="24"/>
          <w:szCs w:val="24"/>
        </w:rPr>
        <w:t>s balvas) apjomu kalendārā gada beigās informē Liepājas Izglītības pārvalde. Ja fondā nav finanšu līdzekļu vai to apjoms ir nesamērīgi mazs, materiālo stimulēšanu neveic, par to informējot kolektīvu.</w:t>
      </w:r>
    </w:p>
    <w:p w:rsidR="00471483" w:rsidRDefault="00471483">
      <w:pPr>
        <w:spacing w:after="0"/>
        <w:ind w:left="720"/>
        <w:rPr>
          <w:rFonts w:ascii="Roboto" w:eastAsia="Roboto" w:hAnsi="Roboto" w:cs="Roboto"/>
          <w:sz w:val="24"/>
          <w:szCs w:val="24"/>
        </w:rPr>
      </w:pPr>
    </w:p>
    <w:p w:rsidR="00471483" w:rsidRDefault="00550F4F">
      <w:pPr>
        <w:numPr>
          <w:ilvl w:val="0"/>
          <w:numId w:val="2"/>
        </w:numPr>
        <w:spacing w:after="0"/>
        <w:jc w:val="both"/>
        <w:rPr>
          <w:rFonts w:ascii="Roboto" w:eastAsia="Roboto" w:hAnsi="Roboto" w:cs="Roboto"/>
          <w:sz w:val="24"/>
          <w:szCs w:val="24"/>
        </w:rPr>
      </w:pPr>
      <w:r>
        <w:rPr>
          <w:rFonts w:ascii="Roboto" w:eastAsia="Roboto" w:hAnsi="Roboto" w:cs="Roboto"/>
          <w:sz w:val="24"/>
          <w:szCs w:val="24"/>
        </w:rPr>
        <w:t xml:space="preserve">gadījumiem, kad finansējums ir samazināts vai pedagoga </w:t>
      </w:r>
      <w:r>
        <w:rPr>
          <w:rFonts w:ascii="Roboto" w:eastAsia="Roboto" w:hAnsi="Roboto" w:cs="Roboto"/>
          <w:sz w:val="24"/>
          <w:szCs w:val="24"/>
        </w:rPr>
        <w:t>rīcība ir pamats paaugstināta atalgojuma atcelšanai.</w:t>
      </w:r>
    </w:p>
    <w:p w:rsidR="00471483" w:rsidRDefault="00471483">
      <w:pPr>
        <w:spacing w:after="0"/>
        <w:jc w:val="both"/>
        <w:rPr>
          <w:rFonts w:ascii="Roboto" w:eastAsia="Roboto" w:hAnsi="Roboto" w:cs="Roboto"/>
          <w:sz w:val="24"/>
          <w:szCs w:val="24"/>
        </w:rPr>
      </w:pPr>
    </w:p>
    <w:p w:rsidR="00471483" w:rsidRDefault="00550F4F">
      <w:pPr>
        <w:spacing w:after="120" w:line="240" w:lineRule="auto"/>
        <w:jc w:val="center"/>
        <w:rPr>
          <w:rFonts w:ascii="Roboto" w:eastAsia="Roboto" w:hAnsi="Roboto" w:cs="Roboto"/>
          <w:b/>
          <w:sz w:val="24"/>
          <w:szCs w:val="24"/>
        </w:rPr>
      </w:pPr>
      <w:r>
        <w:rPr>
          <w:rFonts w:ascii="Roboto" w:eastAsia="Roboto" w:hAnsi="Roboto" w:cs="Roboto"/>
          <w:b/>
          <w:sz w:val="24"/>
          <w:szCs w:val="24"/>
        </w:rPr>
        <w:t xml:space="preserve">VI. Rīkojums par materiālo stimulēšanu </w:t>
      </w:r>
    </w:p>
    <w:p w:rsidR="00471483" w:rsidRDefault="00471483">
      <w:pPr>
        <w:tabs>
          <w:tab w:val="left" w:pos="1134"/>
        </w:tabs>
        <w:spacing w:after="0" w:line="240" w:lineRule="auto"/>
        <w:jc w:val="center"/>
        <w:rPr>
          <w:rFonts w:ascii="Roboto" w:eastAsia="Roboto" w:hAnsi="Roboto" w:cs="Roboto"/>
          <w:b/>
          <w:sz w:val="24"/>
          <w:szCs w:val="24"/>
        </w:rPr>
      </w:pPr>
    </w:p>
    <w:p w:rsidR="00471483" w:rsidRDefault="00550F4F">
      <w:pPr>
        <w:numPr>
          <w:ilvl w:val="0"/>
          <w:numId w:val="2"/>
        </w:numPr>
        <w:tabs>
          <w:tab w:val="left" w:pos="1134"/>
        </w:tabs>
        <w:spacing w:after="120" w:line="240" w:lineRule="auto"/>
        <w:jc w:val="both"/>
        <w:rPr>
          <w:rFonts w:ascii="Roboto" w:eastAsia="Roboto" w:hAnsi="Roboto" w:cs="Roboto"/>
          <w:sz w:val="24"/>
          <w:szCs w:val="24"/>
        </w:rPr>
      </w:pPr>
      <w:r>
        <w:rPr>
          <w:rFonts w:ascii="Roboto" w:eastAsia="Roboto" w:hAnsi="Roboto" w:cs="Roboto"/>
          <w:sz w:val="24"/>
          <w:szCs w:val="24"/>
        </w:rPr>
        <w:t>Pamatojoties uz komisijas pieņemtajiem lēmumiem, iestādes direktore izdod rīkojumu par darbinieku materiālo stimulēšanu, rīkojumā nosakot konkrētu materiālās sti</w:t>
      </w:r>
      <w:r>
        <w:rPr>
          <w:rFonts w:ascii="Roboto" w:eastAsia="Roboto" w:hAnsi="Roboto" w:cs="Roboto"/>
          <w:sz w:val="24"/>
          <w:szCs w:val="24"/>
        </w:rPr>
        <w:t>mulēšanas formu, apjomu un pamatojumu.</w:t>
      </w:r>
    </w:p>
    <w:p w:rsidR="00471483" w:rsidRDefault="00550F4F">
      <w:pPr>
        <w:numPr>
          <w:ilvl w:val="0"/>
          <w:numId w:val="2"/>
        </w:numPr>
        <w:tabs>
          <w:tab w:val="left" w:pos="1134"/>
        </w:tabs>
        <w:spacing w:after="120" w:line="240" w:lineRule="auto"/>
        <w:jc w:val="both"/>
        <w:rPr>
          <w:rFonts w:ascii="Roboto" w:eastAsia="Roboto" w:hAnsi="Roboto" w:cs="Roboto"/>
          <w:sz w:val="24"/>
          <w:szCs w:val="24"/>
        </w:rPr>
      </w:pPr>
      <w:r>
        <w:rPr>
          <w:rFonts w:ascii="Roboto" w:eastAsia="Roboto" w:hAnsi="Roboto" w:cs="Roboto"/>
          <w:sz w:val="24"/>
          <w:szCs w:val="24"/>
        </w:rPr>
        <w:t>Iestādes direktore ir tiesīga nodot komisijai lēmumu atkārtotai izvērtēšanai, ja tiek konstatēta kļūda komisijas darbā vai komisijas lēmuma neatbilstība tiesību normām, pieejamo finanšu līdzekļu apjomam vai citos būti</w:t>
      </w:r>
      <w:r>
        <w:rPr>
          <w:rFonts w:ascii="Roboto" w:eastAsia="Roboto" w:hAnsi="Roboto" w:cs="Roboto"/>
          <w:sz w:val="24"/>
          <w:szCs w:val="24"/>
        </w:rPr>
        <w:t>skos gadījumos, kad komisijas pieņemtie lēmumi nav izpildāmi.</w:t>
      </w:r>
    </w:p>
    <w:p w:rsidR="00471483" w:rsidRDefault="00550F4F">
      <w:pPr>
        <w:numPr>
          <w:ilvl w:val="0"/>
          <w:numId w:val="2"/>
        </w:numPr>
        <w:tabs>
          <w:tab w:val="left" w:pos="1134"/>
        </w:tabs>
        <w:spacing w:after="120" w:line="240" w:lineRule="auto"/>
        <w:jc w:val="both"/>
        <w:rPr>
          <w:rFonts w:ascii="Roboto" w:eastAsia="Roboto" w:hAnsi="Roboto" w:cs="Roboto"/>
          <w:sz w:val="24"/>
          <w:szCs w:val="24"/>
        </w:rPr>
      </w:pPr>
      <w:r>
        <w:rPr>
          <w:rFonts w:ascii="Roboto" w:eastAsia="Roboto" w:hAnsi="Roboto" w:cs="Roboto"/>
          <w:sz w:val="24"/>
          <w:szCs w:val="24"/>
        </w:rPr>
        <w:lastRenderedPageBreak/>
        <w:t>Par komisijas pieņemtajiem lēmumiem un iestādes direktores izdotajiem rīkojumiem tiek paziņots darbiniekiem. Pēc ieinteresētā darbinieka rakstveida lūguma komisija izskaidro pieņemtos lēmumus. Rīkojums nav apstrīdams.</w:t>
      </w:r>
    </w:p>
    <w:p w:rsidR="00471483" w:rsidRDefault="00471483">
      <w:pPr>
        <w:spacing w:after="0"/>
        <w:jc w:val="center"/>
        <w:rPr>
          <w:rFonts w:ascii="Roboto" w:eastAsia="Roboto" w:hAnsi="Roboto" w:cs="Roboto"/>
          <w:b/>
          <w:sz w:val="24"/>
          <w:szCs w:val="24"/>
        </w:rPr>
      </w:pPr>
    </w:p>
    <w:p w:rsidR="00471483" w:rsidRDefault="00550F4F">
      <w:pPr>
        <w:jc w:val="center"/>
        <w:rPr>
          <w:rFonts w:ascii="Roboto" w:eastAsia="Roboto" w:hAnsi="Roboto" w:cs="Roboto"/>
          <w:b/>
          <w:sz w:val="24"/>
          <w:szCs w:val="24"/>
        </w:rPr>
      </w:pPr>
      <w:r>
        <w:rPr>
          <w:rFonts w:ascii="Roboto" w:eastAsia="Roboto" w:hAnsi="Roboto" w:cs="Roboto"/>
          <w:b/>
          <w:sz w:val="24"/>
          <w:szCs w:val="24"/>
        </w:rPr>
        <w:t>V. Noslēguma jautājumi</w:t>
      </w:r>
    </w:p>
    <w:p w:rsidR="00471483" w:rsidRDefault="00550F4F">
      <w:pPr>
        <w:numPr>
          <w:ilvl w:val="0"/>
          <w:numId w:val="2"/>
        </w:numPr>
        <w:rPr>
          <w:rFonts w:ascii="Roboto" w:eastAsia="Roboto" w:hAnsi="Roboto" w:cs="Roboto"/>
          <w:sz w:val="24"/>
          <w:szCs w:val="24"/>
        </w:rPr>
      </w:pPr>
      <w:r>
        <w:rPr>
          <w:rFonts w:ascii="Roboto" w:eastAsia="Roboto" w:hAnsi="Roboto" w:cs="Roboto"/>
          <w:sz w:val="24"/>
          <w:szCs w:val="24"/>
        </w:rPr>
        <w:t xml:space="preserve">Grozījumus un </w:t>
      </w:r>
      <w:r>
        <w:rPr>
          <w:rFonts w:ascii="Roboto" w:eastAsia="Roboto" w:hAnsi="Roboto" w:cs="Roboto"/>
          <w:sz w:val="24"/>
          <w:szCs w:val="24"/>
        </w:rPr>
        <w:t>papildinājumus kārtībā var ierosināt rakstiski iestādes pedagogi.</w:t>
      </w:r>
    </w:p>
    <w:p w:rsidR="00471483" w:rsidRDefault="00550F4F">
      <w:pPr>
        <w:numPr>
          <w:ilvl w:val="0"/>
          <w:numId w:val="2"/>
        </w:numPr>
        <w:spacing w:after="0"/>
        <w:jc w:val="both"/>
        <w:rPr>
          <w:rFonts w:ascii="Roboto" w:eastAsia="Roboto" w:hAnsi="Roboto" w:cs="Roboto"/>
          <w:sz w:val="24"/>
          <w:szCs w:val="24"/>
        </w:rPr>
      </w:pPr>
      <w:r>
        <w:rPr>
          <w:rFonts w:ascii="Roboto" w:eastAsia="Roboto" w:hAnsi="Roboto" w:cs="Roboto"/>
          <w:sz w:val="24"/>
          <w:szCs w:val="24"/>
        </w:rPr>
        <w:t>Grozījumus un papildinājumus izskata skolas vadības apspriedē, saskaņo ar izglītības iestādes dibinātāju un apstiprina iestādes  direktore.</w:t>
      </w:r>
    </w:p>
    <w:p w:rsidR="00471483" w:rsidRDefault="00550F4F">
      <w:pPr>
        <w:numPr>
          <w:ilvl w:val="0"/>
          <w:numId w:val="2"/>
        </w:numPr>
        <w:spacing w:after="0"/>
        <w:rPr>
          <w:rFonts w:ascii="Arial" w:eastAsia="Arial" w:hAnsi="Arial" w:cs="Arial"/>
          <w:sz w:val="24"/>
          <w:szCs w:val="24"/>
        </w:rPr>
      </w:pPr>
      <w:r>
        <w:rPr>
          <w:rFonts w:ascii="Roboto" w:eastAsia="Roboto" w:hAnsi="Roboto" w:cs="Roboto"/>
          <w:sz w:val="24"/>
          <w:szCs w:val="24"/>
        </w:rPr>
        <w:t>Kārtība stājas spēkā 2025. gada 8.maijā</w:t>
      </w:r>
      <w:r>
        <w:rPr>
          <w:rFonts w:ascii="Roboto" w:eastAsia="Roboto" w:hAnsi="Roboto" w:cs="Roboto"/>
          <w:b/>
          <w:sz w:val="24"/>
          <w:szCs w:val="24"/>
        </w:rPr>
        <w:t>.</w:t>
      </w:r>
    </w:p>
    <w:p w:rsidR="00471483" w:rsidRDefault="00550F4F">
      <w:pPr>
        <w:rPr>
          <w:rFonts w:ascii="Arial" w:eastAsia="Arial" w:hAnsi="Arial" w:cs="Arial"/>
          <w:color w:val="FF0000"/>
        </w:rPr>
      </w:pPr>
      <w:r>
        <w:rPr>
          <w:rFonts w:ascii="Roboto" w:eastAsia="Roboto" w:hAnsi="Roboto" w:cs="Roboto"/>
          <w:b/>
          <w:sz w:val="24"/>
          <w:szCs w:val="24"/>
        </w:rPr>
        <w:t> </w:t>
      </w:r>
    </w:p>
    <w:p w:rsidR="00471483" w:rsidRDefault="00471483">
      <w:pPr>
        <w:rPr>
          <w:rFonts w:ascii="Arial" w:eastAsia="Arial" w:hAnsi="Arial" w:cs="Arial"/>
          <w:color w:val="FF0000"/>
        </w:rPr>
      </w:pPr>
    </w:p>
    <w:p w:rsidR="00471483" w:rsidRDefault="00471483">
      <w:pPr>
        <w:rPr>
          <w:rFonts w:ascii="Arial" w:eastAsia="Arial" w:hAnsi="Arial" w:cs="Arial"/>
          <w:color w:val="FF0000"/>
        </w:rPr>
      </w:pPr>
    </w:p>
    <w:p w:rsidR="00471483" w:rsidRDefault="00471483">
      <w:pPr>
        <w:rPr>
          <w:rFonts w:ascii="Arial" w:eastAsia="Arial" w:hAnsi="Arial" w:cs="Arial"/>
          <w:color w:val="FF0000"/>
        </w:rPr>
      </w:pPr>
    </w:p>
    <w:p w:rsidR="00471483" w:rsidRDefault="00471483">
      <w:pPr>
        <w:rPr>
          <w:rFonts w:ascii="Arial" w:eastAsia="Arial" w:hAnsi="Arial" w:cs="Arial"/>
          <w:color w:val="FF0000"/>
        </w:rPr>
      </w:pPr>
    </w:p>
    <w:p w:rsidR="00471483" w:rsidRDefault="00471483">
      <w:pPr>
        <w:rPr>
          <w:rFonts w:ascii="Arial" w:eastAsia="Arial" w:hAnsi="Arial" w:cs="Arial"/>
          <w:color w:val="FF0000"/>
        </w:rPr>
      </w:pPr>
    </w:p>
    <w:p w:rsidR="00471483" w:rsidRDefault="00471483">
      <w:pPr>
        <w:rPr>
          <w:rFonts w:ascii="Arial" w:eastAsia="Arial" w:hAnsi="Arial" w:cs="Arial"/>
          <w:color w:val="FF0000"/>
        </w:rPr>
      </w:pPr>
    </w:p>
    <w:p w:rsidR="00471483" w:rsidRDefault="00471483">
      <w:pPr>
        <w:rPr>
          <w:rFonts w:ascii="Arial" w:eastAsia="Arial" w:hAnsi="Arial" w:cs="Arial"/>
          <w:color w:val="FF0000"/>
        </w:rPr>
      </w:pPr>
    </w:p>
    <w:p w:rsidR="00471483" w:rsidRDefault="00471483">
      <w:pPr>
        <w:rPr>
          <w:rFonts w:ascii="Arial" w:eastAsia="Arial" w:hAnsi="Arial" w:cs="Arial"/>
          <w:color w:val="FF0000"/>
        </w:rPr>
      </w:pPr>
    </w:p>
    <w:p w:rsidR="00471483" w:rsidRDefault="00471483">
      <w:pPr>
        <w:rPr>
          <w:rFonts w:ascii="Arial" w:eastAsia="Arial" w:hAnsi="Arial" w:cs="Arial"/>
          <w:color w:val="FF0000"/>
        </w:rPr>
      </w:pPr>
    </w:p>
    <w:p w:rsidR="00471483" w:rsidRDefault="00471483">
      <w:pPr>
        <w:rPr>
          <w:rFonts w:ascii="Arial" w:eastAsia="Arial" w:hAnsi="Arial" w:cs="Arial"/>
          <w:color w:val="FF0000"/>
        </w:rPr>
      </w:pPr>
    </w:p>
    <w:p w:rsidR="00471483" w:rsidRDefault="00471483">
      <w:pPr>
        <w:rPr>
          <w:rFonts w:ascii="Arial" w:eastAsia="Arial" w:hAnsi="Arial" w:cs="Arial"/>
          <w:color w:val="FF0000"/>
        </w:rPr>
      </w:pPr>
    </w:p>
    <w:p w:rsidR="00471483" w:rsidRDefault="00471483">
      <w:pPr>
        <w:rPr>
          <w:rFonts w:ascii="Arial" w:eastAsia="Arial" w:hAnsi="Arial" w:cs="Arial"/>
          <w:color w:val="FF0000"/>
        </w:rPr>
      </w:pPr>
    </w:p>
    <w:p w:rsidR="00471483" w:rsidRDefault="00471483">
      <w:pPr>
        <w:rPr>
          <w:rFonts w:ascii="Arial" w:eastAsia="Arial" w:hAnsi="Arial" w:cs="Arial"/>
          <w:color w:val="FF0000"/>
        </w:rPr>
      </w:pPr>
    </w:p>
    <w:p w:rsidR="00471483" w:rsidRDefault="00550F4F">
      <w:pPr>
        <w:jc w:val="right"/>
        <w:rPr>
          <w:rFonts w:ascii="Arial" w:eastAsia="Arial" w:hAnsi="Arial" w:cs="Arial"/>
          <w:b/>
        </w:rPr>
      </w:pPr>
      <w:r>
        <w:br w:type="page"/>
      </w:r>
    </w:p>
    <w:p w:rsidR="00471483" w:rsidRDefault="00550F4F">
      <w:pPr>
        <w:jc w:val="right"/>
        <w:rPr>
          <w:rFonts w:ascii="Arial" w:eastAsia="Arial" w:hAnsi="Arial" w:cs="Arial"/>
          <w:b/>
        </w:rPr>
      </w:pPr>
      <w:r>
        <w:rPr>
          <w:rFonts w:ascii="Arial" w:eastAsia="Arial" w:hAnsi="Arial" w:cs="Arial"/>
          <w:b/>
        </w:rPr>
        <w:lastRenderedPageBreak/>
        <w:t>1.pielikums</w:t>
      </w:r>
    </w:p>
    <w:p w:rsidR="00471483" w:rsidRDefault="00550F4F">
      <w:pPr>
        <w:jc w:val="center"/>
        <w:rPr>
          <w:rFonts w:ascii="Arial" w:eastAsia="Arial" w:hAnsi="Arial" w:cs="Arial"/>
        </w:rPr>
      </w:pPr>
      <w:r>
        <w:rPr>
          <w:rFonts w:ascii="Arial" w:eastAsia="Arial" w:hAnsi="Arial" w:cs="Arial"/>
        </w:rPr>
        <w:t>PEDAGOGA DARBA PAŠVĒRTĒJUMA IESNIEGUMS</w:t>
      </w:r>
    </w:p>
    <w:p w:rsidR="00471483" w:rsidRDefault="00550F4F">
      <w:pPr>
        <w:jc w:val="center"/>
        <w:rPr>
          <w:rFonts w:ascii="Arial" w:eastAsia="Arial" w:hAnsi="Arial" w:cs="Arial"/>
        </w:rPr>
      </w:pPr>
      <w:r>
        <w:rPr>
          <w:rFonts w:ascii="Arial" w:eastAsia="Arial" w:hAnsi="Arial" w:cs="Arial"/>
        </w:rPr>
        <w:t>/paaugstinātas mēneša darba algas likmes un prēmiju  noteikšanai/</w:t>
      </w:r>
    </w:p>
    <w:p w:rsidR="00471483" w:rsidRDefault="00471483">
      <w:pPr>
        <w:jc w:val="center"/>
        <w:rPr>
          <w:rFonts w:ascii="Arial" w:eastAsia="Arial" w:hAnsi="Arial" w:cs="Arial"/>
        </w:rPr>
      </w:pPr>
    </w:p>
    <w:p w:rsidR="00471483" w:rsidRDefault="00550F4F">
      <w:pPr>
        <w:rPr>
          <w:rFonts w:ascii="Arial" w:eastAsia="Arial" w:hAnsi="Arial" w:cs="Arial"/>
        </w:rPr>
      </w:pPr>
      <w:r>
        <w:rPr>
          <w:rFonts w:ascii="Arial" w:eastAsia="Arial" w:hAnsi="Arial" w:cs="Arial"/>
          <w:b/>
        </w:rPr>
        <w:t xml:space="preserve">Pedagoga </w:t>
      </w:r>
      <w:r>
        <w:rPr>
          <w:rFonts w:ascii="Arial" w:eastAsia="Arial" w:hAnsi="Arial" w:cs="Arial"/>
        </w:rPr>
        <w:t>vārds, uzvārds: ______________________________________________</w:t>
      </w:r>
    </w:p>
    <w:p w:rsidR="00471483" w:rsidRDefault="00550F4F">
      <w:pPr>
        <w:rPr>
          <w:rFonts w:ascii="Arial" w:eastAsia="Arial" w:hAnsi="Arial" w:cs="Arial"/>
        </w:rPr>
      </w:pPr>
      <w:r>
        <w:rPr>
          <w:rFonts w:ascii="Arial" w:eastAsia="Arial" w:hAnsi="Arial" w:cs="Arial"/>
          <w:b/>
        </w:rPr>
        <w:t>Amats:</w:t>
      </w:r>
      <w:r>
        <w:rPr>
          <w:rFonts w:ascii="Arial" w:eastAsia="Arial" w:hAnsi="Arial" w:cs="Arial"/>
        </w:rPr>
        <w:t xml:space="preserve"> _____________________________________________________________</w:t>
      </w:r>
    </w:p>
    <w:p w:rsidR="00471483" w:rsidRDefault="00550F4F">
      <w:pPr>
        <w:rPr>
          <w:rFonts w:ascii="Arial" w:eastAsia="Arial" w:hAnsi="Arial" w:cs="Arial"/>
        </w:rPr>
      </w:pPr>
      <w:r>
        <w:rPr>
          <w:rFonts w:ascii="Arial" w:eastAsia="Arial" w:hAnsi="Arial" w:cs="Arial"/>
        </w:rPr>
        <w:t>Pašvērtējuma periods: no ________________ līdz _______________</w:t>
      </w:r>
    </w:p>
    <w:p w:rsidR="00471483" w:rsidRPr="00550F4F" w:rsidRDefault="00550F4F">
      <w:pPr>
        <w:rPr>
          <w:rFonts w:ascii="Arial" w:eastAsia="Arial" w:hAnsi="Arial" w:cs="Arial"/>
          <w:b/>
        </w:rPr>
      </w:pPr>
      <w:r>
        <w:rPr>
          <w:rFonts w:ascii="Arial" w:eastAsia="Arial" w:hAnsi="Arial" w:cs="Arial"/>
        </w:rPr>
        <w:t>Dokuments aizpildāms un iesniedzams izglītības iestādes</w:t>
      </w:r>
      <w:r>
        <w:rPr>
          <w:rFonts w:ascii="Arial" w:eastAsia="Arial" w:hAnsi="Arial" w:cs="Arial"/>
          <w:color w:val="FF0000"/>
        </w:rPr>
        <w:t xml:space="preserve"> </w:t>
      </w:r>
      <w:r>
        <w:rPr>
          <w:rFonts w:ascii="Arial" w:eastAsia="Arial" w:hAnsi="Arial" w:cs="Arial"/>
        </w:rPr>
        <w:t xml:space="preserve">direktorei un mācību jomas koordinatoram e-klasē ne vēlāk kā </w:t>
      </w:r>
      <w:r>
        <w:rPr>
          <w:rFonts w:ascii="Arial" w:eastAsia="Arial" w:hAnsi="Arial" w:cs="Arial"/>
          <w:b/>
        </w:rPr>
        <w:t xml:space="preserve">līdz 20. jūnijam. </w:t>
      </w:r>
    </w:p>
    <w:p w:rsidR="00471483" w:rsidRDefault="00550F4F" w:rsidP="00550F4F">
      <w:pPr>
        <w:jc w:val="center"/>
        <w:rPr>
          <w:rFonts w:ascii="Arial" w:eastAsia="Arial" w:hAnsi="Arial" w:cs="Arial"/>
        </w:rPr>
      </w:pPr>
      <w:r>
        <w:rPr>
          <w:rFonts w:ascii="Arial" w:eastAsia="Arial" w:hAnsi="Arial" w:cs="Arial"/>
          <w:b/>
        </w:rPr>
        <w:t>Paaugstinātas pedagogu mēneša darba algas likmes noteikšanas kritēriji</w:t>
      </w:r>
    </w:p>
    <w:p w:rsidR="00471483" w:rsidRDefault="00550F4F">
      <w:pPr>
        <w:rPr>
          <w:rFonts w:ascii="Arial" w:eastAsia="Arial" w:hAnsi="Arial" w:cs="Arial"/>
        </w:rPr>
      </w:pPr>
      <w:r>
        <w:rPr>
          <w:rFonts w:ascii="Arial" w:eastAsia="Arial" w:hAnsi="Arial" w:cs="Arial"/>
          <w:b/>
        </w:rPr>
        <w:t>1.</w:t>
      </w:r>
      <w:r>
        <w:rPr>
          <w:rFonts w:ascii="Arial" w:eastAsia="Arial" w:hAnsi="Arial" w:cs="Arial"/>
        </w:rPr>
        <w:t xml:space="preserve">    </w:t>
      </w:r>
      <w:r>
        <w:rPr>
          <w:rFonts w:ascii="Arial" w:eastAsia="Arial" w:hAnsi="Arial" w:cs="Arial"/>
          <w:b/>
        </w:rPr>
        <w:t>Pedagoga mācību gadam izvirzītie mērķi.</w:t>
      </w:r>
    </w:p>
    <w:p w:rsidR="00471483" w:rsidRDefault="00550F4F">
      <w:pPr>
        <w:rPr>
          <w:rFonts w:ascii="Arial" w:eastAsia="Arial" w:hAnsi="Arial" w:cs="Arial"/>
        </w:rPr>
      </w:pPr>
      <w:r>
        <w:rPr>
          <w:rFonts w:ascii="Arial" w:eastAsia="Arial" w:hAnsi="Arial" w:cs="Arial"/>
          <w:b/>
        </w:rPr>
        <w:t>1.1. Mācību gadam izvirzīto mērķu apraksts.</w:t>
      </w:r>
    </w:p>
    <w:p w:rsidR="00471483" w:rsidRDefault="00550F4F">
      <w:pPr>
        <w:jc w:val="both"/>
        <w:rPr>
          <w:rFonts w:ascii="Arial" w:eastAsia="Arial" w:hAnsi="Arial" w:cs="Arial"/>
        </w:rPr>
      </w:pPr>
      <w:r>
        <w:rPr>
          <w:rFonts w:ascii="Arial" w:eastAsia="Arial" w:hAnsi="Arial" w:cs="Arial"/>
        </w:rPr>
        <w:t>Sniedziet sava darba novērtējumu Liepājas Liedaga</w:t>
      </w:r>
      <w:r>
        <w:rPr>
          <w:rFonts w:ascii="Arial" w:eastAsia="Arial" w:hAnsi="Arial" w:cs="Arial"/>
          <w:color w:val="FF0000"/>
        </w:rPr>
        <w:t xml:space="preserve"> </w:t>
      </w:r>
      <w:r>
        <w:rPr>
          <w:rFonts w:ascii="Arial" w:eastAsia="Arial" w:hAnsi="Arial" w:cs="Arial"/>
        </w:rPr>
        <w:t>vidusskolā paaugstinātas</w:t>
      </w:r>
      <w:r>
        <w:rPr>
          <w:rFonts w:ascii="Arial" w:eastAsia="Arial" w:hAnsi="Arial" w:cs="Arial"/>
        </w:rPr>
        <w:t xml:space="preserve"> mēneša darba algas likmes noteikšanai, definējot </w:t>
      </w:r>
      <w:r>
        <w:rPr>
          <w:rFonts w:ascii="Arial" w:eastAsia="Arial" w:hAnsi="Arial" w:cs="Arial"/>
          <w:u w:val="single"/>
        </w:rPr>
        <w:t>savus</w:t>
      </w:r>
      <w:r>
        <w:rPr>
          <w:rFonts w:ascii="Arial" w:eastAsia="Arial" w:hAnsi="Arial" w:cs="Arial"/>
        </w:rPr>
        <w:t xml:space="preserve"> mācību gadam izvirzītos un ar jomas koordinatoru pārrunātos mācību mērķus un to izpildi.</w:t>
      </w:r>
    </w:p>
    <w:p w:rsidR="00471483" w:rsidRDefault="00550F4F">
      <w:pPr>
        <w:jc w:val="both"/>
        <w:rPr>
          <w:rFonts w:ascii="Arial" w:eastAsia="Arial" w:hAnsi="Arial" w:cs="Arial"/>
        </w:rPr>
      </w:pPr>
      <w:r>
        <w:rPr>
          <w:rFonts w:ascii="Arial" w:eastAsia="Arial" w:hAnsi="Arial" w:cs="Arial"/>
        </w:rPr>
        <w:t>Definēt un sniegt aprakstu ne vairāk kā 3 profesionālajiem SMART mērķiem šajā mācību gadā (S = specifisks (konk</w:t>
      </w:r>
      <w:r>
        <w:rPr>
          <w:rFonts w:ascii="Arial" w:eastAsia="Arial" w:hAnsi="Arial" w:cs="Arial"/>
        </w:rPr>
        <w:t xml:space="preserve">rēts); M= (iz) mērāms; A = </w:t>
      </w:r>
      <w:proofErr w:type="spellStart"/>
      <w:r>
        <w:rPr>
          <w:rFonts w:ascii="Arial" w:eastAsia="Arial" w:hAnsi="Arial" w:cs="Arial"/>
          <w:i/>
        </w:rPr>
        <w:t>attainable</w:t>
      </w:r>
      <w:proofErr w:type="spellEnd"/>
      <w:r>
        <w:rPr>
          <w:rFonts w:ascii="Arial" w:eastAsia="Arial" w:hAnsi="Arial" w:cs="Arial"/>
        </w:rPr>
        <w:t xml:space="preserve"> = sasniedzams; R = reāls; T = terminēts):</w:t>
      </w:r>
    </w:p>
    <w:tbl>
      <w:tblPr>
        <w:tblStyle w:val="aff3"/>
        <w:tblW w:w="9913" w:type="dxa"/>
        <w:tblInd w:w="-436" w:type="dxa"/>
        <w:tblLayout w:type="fixed"/>
        <w:tblLook w:val="0400" w:firstRow="0" w:lastRow="0" w:firstColumn="0" w:lastColumn="0" w:noHBand="0" w:noVBand="1"/>
      </w:tblPr>
      <w:tblGrid>
        <w:gridCol w:w="420"/>
        <w:gridCol w:w="3965"/>
        <w:gridCol w:w="5528"/>
      </w:tblGrid>
      <w:tr w:rsidR="00471483">
        <w:trPr>
          <w:trHeight w:val="454"/>
        </w:trPr>
        <w:tc>
          <w:tcPr>
            <w:tcW w:w="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471483" w:rsidRDefault="00550F4F">
            <w:pPr>
              <w:spacing w:after="0" w:line="240" w:lineRule="auto"/>
              <w:jc w:val="center"/>
              <w:rPr>
                <w:rFonts w:ascii="Arial" w:eastAsia="Arial" w:hAnsi="Arial" w:cs="Arial"/>
              </w:rPr>
            </w:pPr>
            <w:r>
              <w:rPr>
                <w:rFonts w:ascii="Arial" w:eastAsia="Arial" w:hAnsi="Arial" w:cs="Arial"/>
                <w:b/>
              </w:rPr>
              <w:t>N</w:t>
            </w:r>
          </w:p>
          <w:p w:rsidR="00471483" w:rsidRDefault="00550F4F">
            <w:pPr>
              <w:spacing w:after="0" w:line="240" w:lineRule="auto"/>
              <w:jc w:val="center"/>
              <w:rPr>
                <w:rFonts w:ascii="Arial" w:eastAsia="Arial" w:hAnsi="Arial" w:cs="Arial"/>
              </w:rPr>
            </w:pPr>
            <w:r>
              <w:rPr>
                <w:rFonts w:ascii="Arial" w:eastAsia="Arial" w:hAnsi="Arial" w:cs="Arial"/>
                <w:b/>
              </w:rPr>
              <w:t>p.</w:t>
            </w:r>
          </w:p>
          <w:p w:rsidR="00471483" w:rsidRDefault="00550F4F">
            <w:pPr>
              <w:spacing w:after="0" w:line="240" w:lineRule="auto"/>
              <w:jc w:val="center"/>
              <w:rPr>
                <w:rFonts w:ascii="Arial" w:eastAsia="Arial" w:hAnsi="Arial" w:cs="Arial"/>
              </w:rPr>
            </w:pPr>
            <w:r>
              <w:rPr>
                <w:rFonts w:ascii="Arial" w:eastAsia="Arial" w:hAnsi="Arial" w:cs="Arial"/>
                <w:b/>
              </w:rPr>
              <w:t>k.</w:t>
            </w:r>
          </w:p>
        </w:tc>
        <w:tc>
          <w:tcPr>
            <w:tcW w:w="39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471483" w:rsidRDefault="00471483">
            <w:pPr>
              <w:spacing w:after="0" w:line="240" w:lineRule="auto"/>
              <w:jc w:val="center"/>
              <w:rPr>
                <w:rFonts w:ascii="Arial" w:eastAsia="Arial" w:hAnsi="Arial" w:cs="Arial"/>
              </w:rPr>
            </w:pPr>
          </w:p>
          <w:p w:rsidR="00471483" w:rsidRDefault="00550F4F">
            <w:pPr>
              <w:spacing w:after="0" w:line="240" w:lineRule="auto"/>
              <w:jc w:val="center"/>
              <w:rPr>
                <w:rFonts w:ascii="Arial" w:eastAsia="Arial" w:hAnsi="Arial" w:cs="Arial"/>
              </w:rPr>
            </w:pPr>
            <w:r>
              <w:rPr>
                <w:rFonts w:ascii="Arial" w:eastAsia="Arial" w:hAnsi="Arial" w:cs="Arial"/>
                <w:b/>
              </w:rPr>
              <w:t>Mērķis (izvirzīts un iesniegts jomu koordinatoram e-vidē līdz 10.septembrim) - pašnovērtējums aktīvs no 1.septembra tiešsaistē mācību jomas mapē</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471483" w:rsidRDefault="00550F4F">
            <w:pPr>
              <w:spacing w:after="0" w:line="240" w:lineRule="auto"/>
              <w:jc w:val="center"/>
              <w:rPr>
                <w:rFonts w:ascii="Arial" w:eastAsia="Arial" w:hAnsi="Arial" w:cs="Arial"/>
                <w:b/>
              </w:rPr>
            </w:pPr>
            <w:r>
              <w:rPr>
                <w:rFonts w:ascii="Arial" w:eastAsia="Arial" w:hAnsi="Arial" w:cs="Arial"/>
                <w:b/>
              </w:rPr>
              <w:t xml:space="preserve">Sasniegtā apraksts </w:t>
            </w:r>
          </w:p>
          <w:p w:rsidR="00471483" w:rsidRDefault="00550F4F">
            <w:pPr>
              <w:spacing w:after="0" w:line="240" w:lineRule="auto"/>
              <w:jc w:val="center"/>
              <w:rPr>
                <w:rFonts w:ascii="Arial" w:eastAsia="Arial" w:hAnsi="Arial" w:cs="Arial"/>
              </w:rPr>
            </w:pPr>
            <w:r>
              <w:rPr>
                <w:rFonts w:ascii="Arial" w:eastAsia="Arial" w:hAnsi="Arial" w:cs="Arial"/>
              </w:rPr>
              <w:t>(</w:t>
            </w:r>
            <w:r>
              <w:rPr>
                <w:rFonts w:ascii="Arial" w:eastAsia="Arial" w:hAnsi="Arial" w:cs="Arial"/>
                <w:color w:val="000000"/>
              </w:rPr>
              <w:t>s</w:t>
            </w:r>
            <w:r>
              <w:rPr>
                <w:rFonts w:ascii="Arial" w:eastAsia="Arial" w:hAnsi="Arial" w:cs="Arial"/>
                <w:color w:val="000000"/>
              </w:rPr>
              <w:t xml:space="preserve">asniegts pilnībā, daļēji, nav sasniegts; 3-5 </w:t>
            </w:r>
            <w:r>
              <w:rPr>
                <w:rFonts w:ascii="Arial" w:eastAsia="Arial" w:hAnsi="Arial" w:cs="Arial"/>
              </w:rPr>
              <w:t>teikumi, kas to apliecina)</w:t>
            </w:r>
          </w:p>
        </w:tc>
      </w:tr>
      <w:tr w:rsidR="00471483">
        <w:trPr>
          <w:trHeight w:val="283"/>
        </w:trPr>
        <w:tc>
          <w:tcPr>
            <w:tcW w:w="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rPr>
                <w:rFonts w:ascii="Arial" w:eastAsia="Arial" w:hAnsi="Arial" w:cs="Arial"/>
              </w:rPr>
            </w:pPr>
            <w:r>
              <w:rPr>
                <w:rFonts w:ascii="Arial" w:eastAsia="Arial" w:hAnsi="Arial" w:cs="Arial"/>
                <w:b/>
              </w:rPr>
              <w:t>1.</w:t>
            </w:r>
          </w:p>
        </w:tc>
        <w:tc>
          <w:tcPr>
            <w:tcW w:w="39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rPr>
                <w:rFonts w:ascii="Arial" w:eastAsia="Arial" w:hAnsi="Arial" w:cs="Arial"/>
                <w:color w:val="999999"/>
              </w:rPr>
            </w:pPr>
            <w:r>
              <w:rPr>
                <w:rFonts w:ascii="Arial" w:eastAsia="Arial" w:hAnsi="Arial" w:cs="Arial"/>
                <w:color w:val="999999"/>
              </w:rPr>
              <w:t> es un izglītības iestāde (gada plāns/pasākumi/ metodiskais darbs)</w:t>
            </w:r>
          </w:p>
          <w:p w:rsidR="00471483" w:rsidRDefault="00471483">
            <w:pPr>
              <w:rPr>
                <w:rFonts w:ascii="Arial" w:eastAsia="Arial" w:hAnsi="Arial" w:cs="Arial"/>
              </w:rPr>
            </w:pP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rPr>
                <w:rFonts w:ascii="Arial" w:eastAsia="Arial" w:hAnsi="Arial" w:cs="Arial"/>
              </w:rPr>
            </w:pPr>
            <w:r>
              <w:rPr>
                <w:rFonts w:ascii="Arial" w:eastAsia="Arial" w:hAnsi="Arial" w:cs="Arial"/>
              </w:rPr>
              <w:t> </w:t>
            </w:r>
          </w:p>
        </w:tc>
      </w:tr>
      <w:tr w:rsidR="00471483">
        <w:trPr>
          <w:trHeight w:val="283"/>
        </w:trPr>
        <w:tc>
          <w:tcPr>
            <w:tcW w:w="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rPr>
                <w:rFonts w:ascii="Arial" w:eastAsia="Arial" w:hAnsi="Arial" w:cs="Arial"/>
              </w:rPr>
            </w:pPr>
            <w:r>
              <w:rPr>
                <w:rFonts w:ascii="Arial" w:eastAsia="Arial" w:hAnsi="Arial" w:cs="Arial"/>
                <w:b/>
              </w:rPr>
              <w:t>2.</w:t>
            </w:r>
          </w:p>
        </w:tc>
        <w:tc>
          <w:tcPr>
            <w:tcW w:w="39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rPr>
                <w:rFonts w:ascii="Arial" w:eastAsia="Arial" w:hAnsi="Arial" w:cs="Arial"/>
                <w:color w:val="999999"/>
              </w:rPr>
            </w:pPr>
            <w:r>
              <w:rPr>
                <w:rFonts w:ascii="Arial" w:eastAsia="Arial" w:hAnsi="Arial" w:cs="Arial"/>
                <w:color w:val="999999"/>
              </w:rPr>
              <w:t> es un  izglītojamie (gada plāns, attīstības plāns, klases vajadzības)</w:t>
            </w:r>
          </w:p>
          <w:p w:rsidR="00471483" w:rsidRDefault="00550F4F">
            <w:pPr>
              <w:rPr>
                <w:rFonts w:ascii="Arial" w:eastAsia="Arial" w:hAnsi="Arial" w:cs="Arial"/>
              </w:rPr>
            </w:pPr>
            <w:r>
              <w:rPr>
                <w:rFonts w:ascii="Arial" w:eastAsia="Arial" w:hAnsi="Arial" w:cs="Arial"/>
              </w:rPr>
              <w:t>…</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rPr>
                <w:rFonts w:ascii="Arial" w:eastAsia="Arial" w:hAnsi="Arial" w:cs="Arial"/>
              </w:rPr>
            </w:pPr>
            <w:r>
              <w:rPr>
                <w:rFonts w:ascii="Arial" w:eastAsia="Arial" w:hAnsi="Arial" w:cs="Arial"/>
              </w:rPr>
              <w:t> </w:t>
            </w:r>
          </w:p>
        </w:tc>
      </w:tr>
      <w:tr w:rsidR="00471483">
        <w:trPr>
          <w:trHeight w:val="283"/>
        </w:trPr>
        <w:tc>
          <w:tcPr>
            <w:tcW w:w="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rPr>
                <w:rFonts w:ascii="Arial" w:eastAsia="Arial" w:hAnsi="Arial" w:cs="Arial"/>
              </w:rPr>
            </w:pPr>
            <w:r>
              <w:rPr>
                <w:rFonts w:ascii="Arial" w:eastAsia="Arial" w:hAnsi="Arial" w:cs="Arial"/>
                <w:b/>
              </w:rPr>
              <w:t>3.</w:t>
            </w:r>
          </w:p>
        </w:tc>
        <w:tc>
          <w:tcPr>
            <w:tcW w:w="39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rPr>
                <w:rFonts w:ascii="Arial" w:eastAsia="Arial" w:hAnsi="Arial" w:cs="Arial"/>
                <w:color w:val="999999"/>
              </w:rPr>
            </w:pPr>
            <w:r>
              <w:rPr>
                <w:rFonts w:ascii="Arial" w:eastAsia="Arial" w:hAnsi="Arial" w:cs="Arial"/>
                <w:color w:val="999999"/>
              </w:rPr>
              <w:t> es (profesionālā pilnveide, jauna metodika, izstrādāti jauni mācību materiāli u.c.)</w:t>
            </w:r>
          </w:p>
          <w:p w:rsidR="00471483" w:rsidRDefault="00550F4F">
            <w:pPr>
              <w:rPr>
                <w:rFonts w:ascii="Arial" w:eastAsia="Arial" w:hAnsi="Arial" w:cs="Arial"/>
              </w:rPr>
            </w:pPr>
            <w:r>
              <w:rPr>
                <w:rFonts w:ascii="Arial" w:eastAsia="Arial" w:hAnsi="Arial" w:cs="Arial"/>
              </w:rPr>
              <w:t>…</w:t>
            </w:r>
          </w:p>
        </w:tc>
        <w:tc>
          <w:tcPr>
            <w:tcW w:w="5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rPr>
                <w:rFonts w:ascii="Arial" w:eastAsia="Arial" w:hAnsi="Arial" w:cs="Arial"/>
              </w:rPr>
            </w:pPr>
            <w:r>
              <w:rPr>
                <w:rFonts w:ascii="Arial" w:eastAsia="Arial" w:hAnsi="Arial" w:cs="Arial"/>
              </w:rPr>
              <w:t> </w:t>
            </w:r>
          </w:p>
        </w:tc>
      </w:tr>
    </w:tbl>
    <w:p w:rsidR="00471483" w:rsidRDefault="00550F4F">
      <w:pPr>
        <w:rPr>
          <w:rFonts w:ascii="Arial" w:eastAsia="Arial" w:hAnsi="Arial" w:cs="Arial"/>
          <w:b/>
        </w:rPr>
      </w:pPr>
      <w:r>
        <w:br w:type="page"/>
      </w:r>
    </w:p>
    <w:p w:rsidR="00471483" w:rsidRDefault="00550F4F">
      <w:pPr>
        <w:rPr>
          <w:rFonts w:ascii="Arial" w:eastAsia="Arial" w:hAnsi="Arial" w:cs="Arial"/>
        </w:rPr>
      </w:pPr>
      <w:r>
        <w:rPr>
          <w:rFonts w:ascii="Arial" w:eastAsia="Arial" w:hAnsi="Arial" w:cs="Arial"/>
          <w:b/>
        </w:rPr>
        <w:lastRenderedPageBreak/>
        <w:t>1.2.Vērtēšanas kritēriji (lūdzu, atzīmējiet atbilstošo):</w:t>
      </w:r>
    </w:p>
    <w:tbl>
      <w:tblPr>
        <w:tblStyle w:val="aff4"/>
        <w:tblW w:w="6510" w:type="dxa"/>
        <w:tblInd w:w="0" w:type="dxa"/>
        <w:tblLayout w:type="fixed"/>
        <w:tblLook w:val="0400" w:firstRow="0" w:lastRow="0" w:firstColumn="0" w:lastColumn="0" w:noHBand="0" w:noVBand="1"/>
      </w:tblPr>
      <w:tblGrid>
        <w:gridCol w:w="1035"/>
        <w:gridCol w:w="5475"/>
      </w:tblGrid>
      <w:tr w:rsidR="00471483">
        <w:trPr>
          <w:trHeight w:val="20"/>
        </w:trPr>
        <w:tc>
          <w:tcPr>
            <w:tcW w:w="1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jc w:val="center"/>
              <w:rPr>
                <w:rFonts w:ascii="Arial" w:eastAsia="Arial" w:hAnsi="Arial" w:cs="Arial"/>
              </w:rPr>
            </w:pPr>
            <w:r>
              <w:rPr>
                <w:rFonts w:ascii="Arial" w:eastAsia="Arial" w:hAnsi="Arial" w:cs="Arial"/>
                <w:b/>
              </w:rPr>
              <w:t>Punkti</w:t>
            </w:r>
          </w:p>
        </w:tc>
        <w:tc>
          <w:tcPr>
            <w:tcW w:w="5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jc w:val="center"/>
              <w:rPr>
                <w:rFonts w:ascii="Arial" w:eastAsia="Arial" w:hAnsi="Arial" w:cs="Arial"/>
              </w:rPr>
            </w:pPr>
            <w:r>
              <w:rPr>
                <w:rFonts w:ascii="Arial" w:eastAsia="Arial" w:hAnsi="Arial" w:cs="Arial"/>
                <w:b/>
              </w:rPr>
              <w:t>Kritērijs</w:t>
            </w:r>
          </w:p>
        </w:tc>
      </w:tr>
      <w:tr w:rsidR="00471483">
        <w:trPr>
          <w:trHeight w:val="20"/>
        </w:trPr>
        <w:tc>
          <w:tcPr>
            <w:tcW w:w="1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jc w:val="center"/>
              <w:rPr>
                <w:rFonts w:ascii="Arial" w:eastAsia="Arial" w:hAnsi="Arial" w:cs="Arial"/>
              </w:rPr>
            </w:pPr>
            <w:r>
              <w:rPr>
                <w:rFonts w:ascii="Arial" w:eastAsia="Arial" w:hAnsi="Arial" w:cs="Arial"/>
                <w:b/>
              </w:rPr>
              <w:t>3</w:t>
            </w:r>
          </w:p>
        </w:tc>
        <w:tc>
          <w:tcPr>
            <w:tcW w:w="5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 xml:space="preserve"> Definēti un pilnībā sasniegti 3 mērķi</w:t>
            </w:r>
          </w:p>
        </w:tc>
      </w:tr>
      <w:tr w:rsidR="00471483">
        <w:trPr>
          <w:trHeight w:val="20"/>
        </w:trPr>
        <w:tc>
          <w:tcPr>
            <w:tcW w:w="1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jc w:val="center"/>
              <w:rPr>
                <w:rFonts w:ascii="Arial" w:eastAsia="Arial" w:hAnsi="Arial" w:cs="Arial"/>
              </w:rPr>
            </w:pPr>
            <w:r>
              <w:rPr>
                <w:rFonts w:ascii="Arial" w:eastAsia="Arial" w:hAnsi="Arial" w:cs="Arial"/>
                <w:b/>
              </w:rPr>
              <w:t>2</w:t>
            </w:r>
          </w:p>
        </w:tc>
        <w:tc>
          <w:tcPr>
            <w:tcW w:w="5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 xml:space="preserve"> Definēti un pilnībā sasniegti 2 mērķi</w:t>
            </w:r>
          </w:p>
        </w:tc>
      </w:tr>
      <w:tr w:rsidR="00471483">
        <w:trPr>
          <w:trHeight w:val="20"/>
        </w:trPr>
        <w:tc>
          <w:tcPr>
            <w:tcW w:w="1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jc w:val="center"/>
              <w:rPr>
                <w:rFonts w:ascii="Arial" w:eastAsia="Arial" w:hAnsi="Arial" w:cs="Arial"/>
              </w:rPr>
            </w:pPr>
            <w:r>
              <w:rPr>
                <w:rFonts w:ascii="Arial" w:eastAsia="Arial" w:hAnsi="Arial" w:cs="Arial"/>
                <w:b/>
              </w:rPr>
              <w:t>1</w:t>
            </w:r>
          </w:p>
        </w:tc>
        <w:tc>
          <w:tcPr>
            <w:tcW w:w="5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 xml:space="preserve"> Definēts un pilnībā sasniegts 1 mērķi</w:t>
            </w:r>
          </w:p>
        </w:tc>
      </w:tr>
    </w:tbl>
    <w:p w:rsidR="00471483" w:rsidRDefault="00550F4F">
      <w:pPr>
        <w:rPr>
          <w:rFonts w:ascii="Arial" w:eastAsia="Arial" w:hAnsi="Arial" w:cs="Arial"/>
          <w:b/>
        </w:rPr>
      </w:pPr>
      <w:r>
        <w:rPr>
          <w:rFonts w:ascii="Arial" w:eastAsia="Arial" w:hAnsi="Arial" w:cs="Arial"/>
          <w:i/>
        </w:rPr>
        <w:t> </w:t>
      </w:r>
      <w:r>
        <w:rPr>
          <w:rFonts w:ascii="Arial" w:eastAsia="Arial" w:hAnsi="Arial" w:cs="Arial"/>
          <w:i/>
        </w:rPr>
        <w:t> </w:t>
      </w:r>
      <w:r>
        <w:rPr>
          <w:rFonts w:ascii="Arial" w:eastAsia="Arial" w:hAnsi="Arial" w:cs="Arial"/>
          <w:b/>
        </w:rPr>
        <w:t>2.</w:t>
      </w:r>
      <w:r>
        <w:rPr>
          <w:rFonts w:ascii="Arial" w:eastAsia="Arial" w:hAnsi="Arial" w:cs="Arial"/>
        </w:rPr>
        <w:t xml:space="preserve">      </w:t>
      </w:r>
      <w:r>
        <w:rPr>
          <w:rFonts w:ascii="Arial" w:eastAsia="Arial" w:hAnsi="Arial" w:cs="Arial"/>
          <w:b/>
        </w:rPr>
        <w:t>Pedagoga darba rezultāti un kritēriji</w:t>
      </w:r>
      <w:r>
        <w:rPr>
          <w:rFonts w:ascii="Arial" w:eastAsia="Arial" w:hAnsi="Arial" w:cs="Arial"/>
          <w:b/>
          <w:i/>
        </w:rPr>
        <w:br/>
        <w:t>2.1. Izglītojamo sagatavo</w:t>
      </w:r>
      <w:r>
        <w:rPr>
          <w:rFonts w:ascii="Arial" w:eastAsia="Arial" w:hAnsi="Arial" w:cs="Arial"/>
          <w:b/>
          <w:i/>
          <w:color w:val="000000"/>
        </w:rPr>
        <w:t>šana</w:t>
      </w:r>
      <w:r>
        <w:rPr>
          <w:rFonts w:ascii="Arial" w:eastAsia="Arial" w:hAnsi="Arial" w:cs="Arial"/>
          <w:b/>
          <w:i/>
          <w:color w:val="FF0000"/>
        </w:rPr>
        <w:t xml:space="preserve"> </w:t>
      </w:r>
      <w:r>
        <w:rPr>
          <w:rFonts w:ascii="Arial" w:eastAsia="Arial" w:hAnsi="Arial" w:cs="Arial"/>
          <w:b/>
          <w:i/>
        </w:rPr>
        <w:t>eksāmeniem/valsts noteiktajiem diagnosticējošajiem darbiem (Lūdzu, atzīmējiet atbilstošo!):</w:t>
      </w:r>
    </w:p>
    <w:tbl>
      <w:tblPr>
        <w:tblStyle w:val="aff5"/>
        <w:tblW w:w="4740" w:type="dxa"/>
        <w:tblInd w:w="0" w:type="dxa"/>
        <w:tblLayout w:type="fixed"/>
        <w:tblLook w:val="0400" w:firstRow="0" w:lastRow="0" w:firstColumn="0" w:lastColumn="0" w:noHBand="0" w:noVBand="1"/>
      </w:tblPr>
      <w:tblGrid>
        <w:gridCol w:w="1080"/>
        <w:gridCol w:w="3660"/>
      </w:tblGrid>
      <w:tr w:rsidR="00471483">
        <w:trPr>
          <w:trHeight w:val="359"/>
        </w:trPr>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jc w:val="center"/>
              <w:rPr>
                <w:rFonts w:ascii="Arial" w:eastAsia="Arial" w:hAnsi="Arial" w:cs="Arial"/>
              </w:rPr>
            </w:pPr>
            <w:r>
              <w:rPr>
                <w:rFonts w:ascii="Arial" w:eastAsia="Arial" w:hAnsi="Arial" w:cs="Arial"/>
                <w:b/>
              </w:rPr>
              <w:t>Punkti</w:t>
            </w:r>
          </w:p>
        </w:tc>
        <w:tc>
          <w:tcPr>
            <w:tcW w:w="3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jc w:val="center"/>
              <w:rPr>
                <w:rFonts w:ascii="Arial" w:eastAsia="Arial" w:hAnsi="Arial" w:cs="Arial"/>
              </w:rPr>
            </w:pPr>
            <w:r>
              <w:rPr>
                <w:rFonts w:ascii="Arial" w:eastAsia="Arial" w:hAnsi="Arial" w:cs="Arial"/>
                <w:b/>
              </w:rPr>
              <w:t>Kritērijs</w:t>
            </w:r>
          </w:p>
        </w:tc>
      </w:tr>
      <w:tr w:rsidR="00471483" w:rsidTr="00550F4F">
        <w:trPr>
          <w:trHeight w:val="233"/>
        </w:trPr>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jc w:val="center"/>
              <w:rPr>
                <w:rFonts w:ascii="Arial" w:eastAsia="Arial" w:hAnsi="Arial" w:cs="Arial"/>
              </w:rPr>
            </w:pPr>
            <w:r>
              <w:rPr>
                <w:rFonts w:ascii="Arial" w:eastAsia="Arial" w:hAnsi="Arial" w:cs="Arial"/>
                <w:b/>
              </w:rPr>
              <w:t>3</w:t>
            </w:r>
          </w:p>
        </w:tc>
        <w:tc>
          <w:tcPr>
            <w:tcW w:w="3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21 un vairāk izglītojamie</w:t>
            </w:r>
          </w:p>
        </w:tc>
      </w:tr>
      <w:tr w:rsidR="00471483" w:rsidTr="00550F4F">
        <w:trPr>
          <w:trHeight w:val="324"/>
        </w:trPr>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jc w:val="center"/>
              <w:rPr>
                <w:rFonts w:ascii="Arial" w:eastAsia="Arial" w:hAnsi="Arial" w:cs="Arial"/>
              </w:rPr>
            </w:pPr>
            <w:r>
              <w:rPr>
                <w:rFonts w:ascii="Arial" w:eastAsia="Arial" w:hAnsi="Arial" w:cs="Arial"/>
                <w:b/>
              </w:rPr>
              <w:t>2</w:t>
            </w:r>
          </w:p>
        </w:tc>
        <w:tc>
          <w:tcPr>
            <w:tcW w:w="3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6 – 20 izglītojamie</w:t>
            </w:r>
          </w:p>
        </w:tc>
      </w:tr>
      <w:tr w:rsidR="00471483">
        <w:trPr>
          <w:trHeight w:val="333"/>
        </w:trPr>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jc w:val="center"/>
              <w:rPr>
                <w:rFonts w:ascii="Arial" w:eastAsia="Arial" w:hAnsi="Arial" w:cs="Arial"/>
              </w:rPr>
            </w:pPr>
            <w:r>
              <w:rPr>
                <w:rFonts w:ascii="Arial" w:eastAsia="Arial" w:hAnsi="Arial" w:cs="Arial"/>
                <w:b/>
              </w:rPr>
              <w:t>1</w:t>
            </w:r>
          </w:p>
        </w:tc>
        <w:tc>
          <w:tcPr>
            <w:tcW w:w="36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1 – 5 izglītojamie</w:t>
            </w:r>
          </w:p>
        </w:tc>
      </w:tr>
    </w:tbl>
    <w:p w:rsidR="00471483" w:rsidRDefault="00550F4F">
      <w:pPr>
        <w:rPr>
          <w:rFonts w:ascii="Arial" w:eastAsia="Arial" w:hAnsi="Arial" w:cs="Arial"/>
          <w:color w:val="FF0000"/>
        </w:rPr>
      </w:pPr>
      <w:r>
        <w:rPr>
          <w:rFonts w:ascii="Arial" w:eastAsia="Arial" w:hAnsi="Arial" w:cs="Arial"/>
          <w:b/>
          <w:i/>
        </w:rPr>
        <w:t>2.2. Izglītojamo dalība konkursos, sacensībās, olimpiādēs, projektos, zinātnisko darbu izstrādēs:</w:t>
      </w:r>
    </w:p>
    <w:tbl>
      <w:tblPr>
        <w:tblStyle w:val="aff6"/>
        <w:tblW w:w="10632" w:type="dxa"/>
        <w:tblInd w:w="-724" w:type="dxa"/>
        <w:tblLayout w:type="fixed"/>
        <w:tblLook w:val="0400" w:firstRow="0" w:lastRow="0" w:firstColumn="0" w:lastColumn="0" w:noHBand="0" w:noVBand="1"/>
      </w:tblPr>
      <w:tblGrid>
        <w:gridCol w:w="3120"/>
        <w:gridCol w:w="2409"/>
        <w:gridCol w:w="1701"/>
        <w:gridCol w:w="1701"/>
        <w:gridCol w:w="1701"/>
      </w:tblGrid>
      <w:tr w:rsidR="00471483">
        <w:trPr>
          <w:trHeight w:val="485"/>
        </w:trPr>
        <w:tc>
          <w:tcPr>
            <w:tcW w:w="3120" w:type="dxa"/>
            <w:tcBorders>
              <w:top w:val="single" w:sz="12" w:space="0" w:color="000000"/>
              <w:left w:val="single" w:sz="12"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Starptautiskās olimpiādes</w:t>
            </w:r>
          </w:p>
        </w:tc>
        <w:tc>
          <w:tcPr>
            <w:tcW w:w="2409" w:type="dxa"/>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color w:val="FF0000"/>
              </w:rPr>
            </w:pPr>
            <w:r>
              <w:rPr>
                <w:rFonts w:ascii="Arial" w:eastAsia="Arial" w:hAnsi="Arial" w:cs="Arial"/>
              </w:rPr>
              <w:t>1.vieta – 19 p.</w:t>
            </w:r>
          </w:p>
        </w:tc>
        <w:tc>
          <w:tcPr>
            <w:tcW w:w="1701" w:type="dxa"/>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color w:val="FF0000"/>
              </w:rPr>
            </w:pPr>
            <w:r>
              <w:rPr>
                <w:rFonts w:ascii="Arial" w:eastAsia="Arial" w:hAnsi="Arial" w:cs="Arial"/>
              </w:rPr>
              <w:t>2.vieta – 16 p.</w:t>
            </w:r>
          </w:p>
        </w:tc>
        <w:tc>
          <w:tcPr>
            <w:tcW w:w="1701" w:type="dxa"/>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color w:val="FF0000"/>
              </w:rPr>
            </w:pPr>
            <w:r>
              <w:rPr>
                <w:rFonts w:ascii="Arial" w:eastAsia="Arial" w:hAnsi="Arial" w:cs="Arial"/>
              </w:rPr>
              <w:t>3.vieta – 13 p.</w:t>
            </w:r>
          </w:p>
        </w:tc>
        <w:tc>
          <w:tcPr>
            <w:tcW w:w="1701" w:type="dxa"/>
            <w:tcBorders>
              <w:top w:val="single" w:sz="12" w:space="0" w:color="000000"/>
              <w:left w:val="single" w:sz="8" w:space="0" w:color="000000"/>
              <w:bottom w:val="single" w:sz="8" w:space="0" w:color="000000"/>
              <w:right w:val="single" w:sz="12"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color w:val="FF0000"/>
              </w:rPr>
            </w:pPr>
            <w:r>
              <w:rPr>
                <w:rFonts w:ascii="Arial" w:eastAsia="Arial" w:hAnsi="Arial" w:cs="Arial"/>
              </w:rPr>
              <w:t>Atzinība –10 p.</w:t>
            </w:r>
          </w:p>
        </w:tc>
      </w:tr>
      <w:tr w:rsidR="00471483" w:rsidTr="00550F4F">
        <w:trPr>
          <w:trHeight w:val="347"/>
        </w:trPr>
        <w:tc>
          <w:tcPr>
            <w:tcW w:w="3120" w:type="dxa"/>
            <w:tcBorders>
              <w:top w:val="single" w:sz="8" w:space="0" w:color="000000"/>
              <w:left w:val="single" w:sz="12" w:space="0" w:color="000000"/>
              <w:bottom w:val="single" w:sz="12"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Iegūto vietu skaits</w:t>
            </w:r>
          </w:p>
        </w:tc>
        <w:tc>
          <w:tcPr>
            <w:tcW w:w="2409" w:type="dxa"/>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 </w:t>
            </w:r>
          </w:p>
        </w:tc>
        <w:tc>
          <w:tcPr>
            <w:tcW w:w="1701" w:type="dxa"/>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 </w:t>
            </w:r>
          </w:p>
        </w:tc>
        <w:tc>
          <w:tcPr>
            <w:tcW w:w="1701" w:type="dxa"/>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 </w:t>
            </w:r>
          </w:p>
        </w:tc>
        <w:tc>
          <w:tcPr>
            <w:tcW w:w="1701" w:type="dxa"/>
            <w:tcBorders>
              <w:top w:val="single" w:sz="8" w:space="0" w:color="000000"/>
              <w:left w:val="single" w:sz="8" w:space="0" w:color="000000"/>
              <w:bottom w:val="single" w:sz="12" w:space="0" w:color="000000"/>
              <w:right w:val="single" w:sz="12"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 </w:t>
            </w:r>
          </w:p>
        </w:tc>
      </w:tr>
      <w:tr w:rsidR="00471483">
        <w:trPr>
          <w:trHeight w:val="485"/>
        </w:trPr>
        <w:tc>
          <w:tcPr>
            <w:tcW w:w="3120" w:type="dxa"/>
            <w:tcBorders>
              <w:top w:val="single" w:sz="12" w:space="0" w:color="000000"/>
              <w:left w:val="single" w:sz="12"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Valsts olimpiādes/sacensības</w:t>
            </w:r>
          </w:p>
        </w:tc>
        <w:tc>
          <w:tcPr>
            <w:tcW w:w="2409" w:type="dxa"/>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color w:val="FF0000"/>
              </w:rPr>
            </w:pPr>
            <w:r>
              <w:rPr>
                <w:rFonts w:ascii="Arial" w:eastAsia="Arial" w:hAnsi="Arial" w:cs="Arial"/>
              </w:rPr>
              <w:t>1.vieta – 10 p.</w:t>
            </w:r>
          </w:p>
        </w:tc>
        <w:tc>
          <w:tcPr>
            <w:tcW w:w="1701" w:type="dxa"/>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color w:val="FF0000"/>
              </w:rPr>
            </w:pPr>
            <w:r>
              <w:rPr>
                <w:rFonts w:ascii="Arial" w:eastAsia="Arial" w:hAnsi="Arial" w:cs="Arial"/>
              </w:rPr>
              <w:t>2.vieta – 8 p</w:t>
            </w:r>
          </w:p>
        </w:tc>
        <w:tc>
          <w:tcPr>
            <w:tcW w:w="1701" w:type="dxa"/>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color w:val="FF0000"/>
              </w:rPr>
            </w:pPr>
            <w:r>
              <w:rPr>
                <w:rFonts w:ascii="Arial" w:eastAsia="Arial" w:hAnsi="Arial" w:cs="Arial"/>
              </w:rPr>
              <w:t>3.vieta – 6 p</w:t>
            </w:r>
          </w:p>
        </w:tc>
        <w:tc>
          <w:tcPr>
            <w:tcW w:w="1701" w:type="dxa"/>
            <w:tcBorders>
              <w:top w:val="single" w:sz="12" w:space="0" w:color="000000"/>
              <w:left w:val="single" w:sz="8" w:space="0" w:color="000000"/>
              <w:bottom w:val="single" w:sz="8" w:space="0" w:color="000000"/>
              <w:right w:val="single" w:sz="12"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Atzinība – 4 p.</w:t>
            </w:r>
          </w:p>
        </w:tc>
      </w:tr>
      <w:tr w:rsidR="00471483" w:rsidTr="00550F4F">
        <w:trPr>
          <w:trHeight w:val="324"/>
        </w:trPr>
        <w:tc>
          <w:tcPr>
            <w:tcW w:w="3120" w:type="dxa"/>
            <w:tcBorders>
              <w:top w:val="single" w:sz="8" w:space="0" w:color="000000"/>
              <w:left w:val="single" w:sz="12" w:space="0" w:color="000000"/>
              <w:bottom w:val="single" w:sz="12"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Iegūto vietu skaits</w:t>
            </w:r>
          </w:p>
        </w:tc>
        <w:tc>
          <w:tcPr>
            <w:tcW w:w="2409" w:type="dxa"/>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 </w:t>
            </w:r>
          </w:p>
        </w:tc>
        <w:tc>
          <w:tcPr>
            <w:tcW w:w="1701" w:type="dxa"/>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 </w:t>
            </w:r>
          </w:p>
        </w:tc>
        <w:tc>
          <w:tcPr>
            <w:tcW w:w="1701" w:type="dxa"/>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 </w:t>
            </w:r>
          </w:p>
        </w:tc>
        <w:tc>
          <w:tcPr>
            <w:tcW w:w="1701" w:type="dxa"/>
            <w:tcBorders>
              <w:top w:val="single" w:sz="8" w:space="0" w:color="000000"/>
              <w:left w:val="single" w:sz="8" w:space="0" w:color="000000"/>
              <w:bottom w:val="single" w:sz="12" w:space="0" w:color="000000"/>
              <w:right w:val="single" w:sz="12"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 </w:t>
            </w:r>
          </w:p>
        </w:tc>
      </w:tr>
      <w:tr w:rsidR="00471483" w:rsidTr="00550F4F">
        <w:trPr>
          <w:trHeight w:val="594"/>
        </w:trPr>
        <w:tc>
          <w:tcPr>
            <w:tcW w:w="3120" w:type="dxa"/>
            <w:tcBorders>
              <w:top w:val="single" w:sz="12" w:space="0" w:color="000000"/>
              <w:left w:val="single" w:sz="12"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color w:val="FF0000"/>
              </w:rPr>
            </w:pPr>
            <w:r>
              <w:rPr>
                <w:rFonts w:ascii="Arial" w:eastAsia="Arial" w:hAnsi="Arial" w:cs="Arial"/>
              </w:rPr>
              <w:t>Pilsētas, novada olimpiādes/sacensības</w:t>
            </w:r>
          </w:p>
        </w:tc>
        <w:tc>
          <w:tcPr>
            <w:tcW w:w="2409" w:type="dxa"/>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1.vieta – 4 p.</w:t>
            </w:r>
          </w:p>
          <w:p w:rsidR="00471483" w:rsidRDefault="00471483">
            <w:pPr>
              <w:spacing w:after="0" w:line="240" w:lineRule="auto"/>
              <w:rPr>
                <w:rFonts w:ascii="Arial" w:eastAsia="Arial" w:hAnsi="Arial" w:cs="Arial"/>
                <w:color w:val="FF0000"/>
              </w:rPr>
            </w:pPr>
          </w:p>
        </w:tc>
        <w:tc>
          <w:tcPr>
            <w:tcW w:w="1701" w:type="dxa"/>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2.vieta – 3 p.</w:t>
            </w:r>
          </w:p>
          <w:p w:rsidR="00471483" w:rsidRDefault="00471483">
            <w:pPr>
              <w:spacing w:after="0" w:line="240" w:lineRule="auto"/>
              <w:rPr>
                <w:rFonts w:ascii="Arial" w:eastAsia="Arial" w:hAnsi="Arial" w:cs="Arial"/>
              </w:rPr>
            </w:pPr>
          </w:p>
        </w:tc>
        <w:tc>
          <w:tcPr>
            <w:tcW w:w="1701" w:type="dxa"/>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3.vieta – 2 p.</w:t>
            </w:r>
          </w:p>
          <w:p w:rsidR="00471483" w:rsidRDefault="00550F4F">
            <w:pPr>
              <w:spacing w:after="0" w:line="240" w:lineRule="auto"/>
              <w:rPr>
                <w:rFonts w:ascii="Arial" w:eastAsia="Arial" w:hAnsi="Arial" w:cs="Arial"/>
                <w:color w:val="FF0000"/>
              </w:rPr>
            </w:pPr>
            <w:r>
              <w:rPr>
                <w:rFonts w:ascii="Arial" w:eastAsia="Arial" w:hAnsi="Arial" w:cs="Arial"/>
                <w:color w:val="FF0000"/>
              </w:rPr>
              <w:t>.</w:t>
            </w:r>
          </w:p>
        </w:tc>
        <w:tc>
          <w:tcPr>
            <w:tcW w:w="1701" w:type="dxa"/>
            <w:tcBorders>
              <w:top w:val="single" w:sz="12" w:space="0" w:color="000000"/>
              <w:left w:val="single" w:sz="8" w:space="0" w:color="000000"/>
              <w:bottom w:val="single" w:sz="8" w:space="0" w:color="000000"/>
              <w:right w:val="single" w:sz="12"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Atzinība – 1 p.</w:t>
            </w:r>
          </w:p>
          <w:p w:rsidR="00471483" w:rsidRDefault="00550F4F">
            <w:pPr>
              <w:spacing w:after="0" w:line="240" w:lineRule="auto"/>
              <w:rPr>
                <w:rFonts w:ascii="Arial" w:eastAsia="Arial" w:hAnsi="Arial" w:cs="Arial"/>
              </w:rPr>
            </w:pPr>
            <w:r>
              <w:rPr>
                <w:rFonts w:ascii="Arial" w:eastAsia="Arial" w:hAnsi="Arial" w:cs="Arial"/>
              </w:rPr>
              <w:t>.</w:t>
            </w:r>
          </w:p>
        </w:tc>
      </w:tr>
      <w:tr w:rsidR="00471483" w:rsidTr="00550F4F">
        <w:trPr>
          <w:trHeight w:val="320"/>
        </w:trPr>
        <w:tc>
          <w:tcPr>
            <w:tcW w:w="3120" w:type="dxa"/>
            <w:tcBorders>
              <w:top w:val="single" w:sz="8" w:space="0" w:color="000000"/>
              <w:left w:val="single" w:sz="12" w:space="0" w:color="000000"/>
              <w:bottom w:val="single" w:sz="12"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Iegūto vietu skaits</w:t>
            </w:r>
          </w:p>
        </w:tc>
        <w:tc>
          <w:tcPr>
            <w:tcW w:w="2409" w:type="dxa"/>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 </w:t>
            </w:r>
          </w:p>
        </w:tc>
        <w:tc>
          <w:tcPr>
            <w:tcW w:w="1701" w:type="dxa"/>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 </w:t>
            </w:r>
          </w:p>
        </w:tc>
        <w:tc>
          <w:tcPr>
            <w:tcW w:w="1701" w:type="dxa"/>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 </w:t>
            </w:r>
          </w:p>
        </w:tc>
        <w:tc>
          <w:tcPr>
            <w:tcW w:w="1701" w:type="dxa"/>
            <w:tcBorders>
              <w:top w:val="single" w:sz="8" w:space="0" w:color="000000"/>
              <w:left w:val="single" w:sz="8" w:space="0" w:color="000000"/>
              <w:bottom w:val="single" w:sz="12" w:space="0" w:color="000000"/>
              <w:right w:val="single" w:sz="12"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 </w:t>
            </w:r>
          </w:p>
        </w:tc>
      </w:tr>
      <w:tr w:rsidR="00471483" w:rsidTr="00550F4F">
        <w:trPr>
          <w:trHeight w:val="590"/>
        </w:trPr>
        <w:tc>
          <w:tcPr>
            <w:tcW w:w="3120" w:type="dxa"/>
            <w:tcBorders>
              <w:top w:val="single" w:sz="12" w:space="0" w:color="000000"/>
              <w:left w:val="single" w:sz="12"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Starptautiskie, valsts festivāli, konkursi</w:t>
            </w:r>
          </w:p>
        </w:tc>
        <w:tc>
          <w:tcPr>
            <w:tcW w:w="2409" w:type="dxa"/>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1.vieta – 8 p.</w:t>
            </w:r>
          </w:p>
          <w:p w:rsidR="00471483" w:rsidRDefault="00550F4F">
            <w:pPr>
              <w:spacing w:after="0" w:line="240" w:lineRule="auto"/>
              <w:rPr>
                <w:rFonts w:ascii="Arial" w:eastAsia="Arial" w:hAnsi="Arial" w:cs="Arial"/>
              </w:rPr>
            </w:pPr>
            <w:r>
              <w:rPr>
                <w:rFonts w:ascii="Arial" w:eastAsia="Arial" w:hAnsi="Arial" w:cs="Arial"/>
              </w:rPr>
              <w:t>Grand PRIX -10 p.</w:t>
            </w:r>
          </w:p>
        </w:tc>
        <w:tc>
          <w:tcPr>
            <w:tcW w:w="1701" w:type="dxa"/>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2.vieta – 6 p.</w:t>
            </w:r>
          </w:p>
        </w:tc>
        <w:tc>
          <w:tcPr>
            <w:tcW w:w="1701" w:type="dxa"/>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3.vieta – 4 p.</w:t>
            </w:r>
          </w:p>
        </w:tc>
        <w:tc>
          <w:tcPr>
            <w:tcW w:w="1701" w:type="dxa"/>
            <w:tcBorders>
              <w:top w:val="single" w:sz="12" w:space="0" w:color="000000"/>
              <w:left w:val="single" w:sz="8" w:space="0" w:color="000000"/>
              <w:bottom w:val="single" w:sz="8" w:space="0" w:color="000000"/>
              <w:right w:val="single" w:sz="12"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Atzinība – 2 p.</w:t>
            </w:r>
          </w:p>
        </w:tc>
      </w:tr>
      <w:tr w:rsidR="00471483" w:rsidTr="00550F4F">
        <w:trPr>
          <w:trHeight w:val="446"/>
        </w:trPr>
        <w:tc>
          <w:tcPr>
            <w:tcW w:w="3120" w:type="dxa"/>
            <w:tcBorders>
              <w:top w:val="single" w:sz="8" w:space="0" w:color="000000"/>
              <w:left w:val="single" w:sz="12"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Iegūto vietu skaits</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 </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 </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 </w:t>
            </w:r>
          </w:p>
        </w:tc>
        <w:tc>
          <w:tcPr>
            <w:tcW w:w="1701" w:type="dxa"/>
            <w:tcBorders>
              <w:top w:val="single" w:sz="8" w:space="0" w:color="000000"/>
              <w:left w:val="single" w:sz="8" w:space="0" w:color="000000"/>
              <w:bottom w:val="single" w:sz="8" w:space="0" w:color="000000"/>
              <w:right w:val="single" w:sz="12"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 </w:t>
            </w:r>
          </w:p>
        </w:tc>
      </w:tr>
      <w:tr w:rsidR="00471483">
        <w:trPr>
          <w:trHeight w:val="485"/>
        </w:trPr>
        <w:tc>
          <w:tcPr>
            <w:tcW w:w="3120" w:type="dxa"/>
            <w:tcBorders>
              <w:top w:val="single" w:sz="8" w:space="0" w:color="000000"/>
              <w:left w:val="single" w:sz="12"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Pilsētas, novada konkursi</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1.vieta – 3 p.</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2.vieta – 2 p.</w:t>
            </w:r>
          </w:p>
        </w:tc>
        <w:tc>
          <w:tcPr>
            <w:tcW w:w="3402" w:type="dxa"/>
            <w:gridSpan w:val="2"/>
            <w:tcBorders>
              <w:top w:val="single" w:sz="8" w:space="0" w:color="000000"/>
              <w:left w:val="single" w:sz="8" w:space="0" w:color="000000"/>
              <w:bottom w:val="single" w:sz="8" w:space="0" w:color="000000"/>
              <w:right w:val="single" w:sz="12"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3.vieta vai Atzinība – 1 p.</w:t>
            </w:r>
          </w:p>
        </w:tc>
      </w:tr>
      <w:tr w:rsidR="00471483" w:rsidTr="00550F4F">
        <w:trPr>
          <w:trHeight w:val="452"/>
        </w:trPr>
        <w:tc>
          <w:tcPr>
            <w:tcW w:w="3120" w:type="dxa"/>
            <w:tcBorders>
              <w:top w:val="single" w:sz="8" w:space="0" w:color="000000"/>
              <w:left w:val="single" w:sz="12"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Iegūto vietu skaits</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 </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 </w:t>
            </w:r>
          </w:p>
        </w:tc>
        <w:tc>
          <w:tcPr>
            <w:tcW w:w="3402" w:type="dxa"/>
            <w:gridSpan w:val="2"/>
            <w:tcBorders>
              <w:top w:val="single" w:sz="8" w:space="0" w:color="000000"/>
              <w:left w:val="single" w:sz="8" w:space="0" w:color="000000"/>
              <w:bottom w:val="single" w:sz="8" w:space="0" w:color="000000"/>
              <w:right w:val="single" w:sz="12"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 </w:t>
            </w:r>
          </w:p>
        </w:tc>
      </w:tr>
      <w:tr w:rsidR="00471483">
        <w:trPr>
          <w:trHeight w:val="755"/>
        </w:trPr>
        <w:tc>
          <w:tcPr>
            <w:tcW w:w="3120" w:type="dxa"/>
            <w:tcBorders>
              <w:top w:val="single" w:sz="8" w:space="0" w:color="000000"/>
              <w:left w:val="single" w:sz="12"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ZPD un projektu darbi</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Valsts līmenis – 10 p.</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Reģiona līmenis – 8 p.</w:t>
            </w:r>
          </w:p>
        </w:tc>
        <w:tc>
          <w:tcPr>
            <w:tcW w:w="3402" w:type="dxa"/>
            <w:gridSpan w:val="2"/>
            <w:tcBorders>
              <w:top w:val="single" w:sz="8" w:space="0" w:color="000000"/>
              <w:left w:val="single" w:sz="8" w:space="0" w:color="000000"/>
              <w:bottom w:val="single" w:sz="8" w:space="0" w:color="000000"/>
              <w:right w:val="single" w:sz="12"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Pilsētas līmenis – 6 p.</w:t>
            </w:r>
          </w:p>
        </w:tc>
      </w:tr>
      <w:tr w:rsidR="00471483" w:rsidTr="00550F4F">
        <w:trPr>
          <w:trHeight w:val="476"/>
        </w:trPr>
        <w:tc>
          <w:tcPr>
            <w:tcW w:w="3120" w:type="dxa"/>
            <w:tcBorders>
              <w:top w:val="single" w:sz="8" w:space="0" w:color="000000"/>
              <w:left w:val="single" w:sz="12" w:space="0" w:color="000000"/>
              <w:bottom w:val="single" w:sz="12"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Iegūto vietu skaits</w:t>
            </w:r>
          </w:p>
        </w:tc>
        <w:tc>
          <w:tcPr>
            <w:tcW w:w="2409" w:type="dxa"/>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 </w:t>
            </w:r>
          </w:p>
        </w:tc>
        <w:tc>
          <w:tcPr>
            <w:tcW w:w="1701" w:type="dxa"/>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 </w:t>
            </w:r>
          </w:p>
        </w:tc>
        <w:tc>
          <w:tcPr>
            <w:tcW w:w="3402" w:type="dxa"/>
            <w:gridSpan w:val="2"/>
            <w:tcBorders>
              <w:top w:val="single" w:sz="8" w:space="0" w:color="000000"/>
              <w:left w:val="single" w:sz="8" w:space="0" w:color="000000"/>
              <w:bottom w:val="single" w:sz="12" w:space="0" w:color="000000"/>
              <w:right w:val="single" w:sz="12"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 </w:t>
            </w:r>
          </w:p>
        </w:tc>
      </w:tr>
    </w:tbl>
    <w:p w:rsidR="00471483" w:rsidRDefault="00550F4F">
      <w:pPr>
        <w:rPr>
          <w:rFonts w:ascii="Arial" w:eastAsia="Arial" w:hAnsi="Arial" w:cs="Arial"/>
        </w:rPr>
      </w:pPr>
      <w:r>
        <w:rPr>
          <w:rFonts w:ascii="Arial" w:eastAsia="Arial" w:hAnsi="Arial" w:cs="Arial"/>
        </w:rPr>
        <w:t>  Iespējams iegūtos punktus summēt, atkarībā no izglītojamo/komandu/darbu skaita.</w:t>
      </w:r>
    </w:p>
    <w:p w:rsidR="00471483" w:rsidRDefault="00550F4F">
      <w:pPr>
        <w:rPr>
          <w:rFonts w:ascii="Arial" w:eastAsia="Arial" w:hAnsi="Arial" w:cs="Arial"/>
        </w:rPr>
      </w:pPr>
      <w:r>
        <w:rPr>
          <w:rFonts w:ascii="Arial" w:eastAsia="Arial" w:hAnsi="Arial" w:cs="Arial"/>
        </w:rPr>
        <w:lastRenderedPageBreak/>
        <w:t> </w:t>
      </w:r>
      <w:r>
        <w:rPr>
          <w:rFonts w:ascii="Arial" w:eastAsia="Arial" w:hAnsi="Arial" w:cs="Arial"/>
          <w:b/>
        </w:rPr>
        <w:t>Iegūto vietu pārskats:</w:t>
      </w:r>
    </w:p>
    <w:tbl>
      <w:tblPr>
        <w:tblStyle w:val="aff7"/>
        <w:tblW w:w="9349" w:type="dxa"/>
        <w:tblInd w:w="0" w:type="dxa"/>
        <w:tblLayout w:type="fixed"/>
        <w:tblLook w:val="0400" w:firstRow="0" w:lastRow="0" w:firstColumn="0" w:lastColumn="0" w:noHBand="0" w:noVBand="1"/>
      </w:tblPr>
      <w:tblGrid>
        <w:gridCol w:w="1374"/>
        <w:gridCol w:w="1670"/>
        <w:gridCol w:w="6305"/>
      </w:tblGrid>
      <w:tr w:rsidR="00471483">
        <w:trPr>
          <w:trHeight w:val="500"/>
        </w:trPr>
        <w:tc>
          <w:tcPr>
            <w:tcW w:w="1374" w:type="dxa"/>
            <w:tcBorders>
              <w:top w:val="single" w:sz="12" w:space="0" w:color="000000"/>
              <w:left w:val="single" w:sz="12" w:space="0" w:color="000000"/>
              <w:bottom w:val="single" w:sz="12" w:space="0" w:color="000000"/>
              <w:right w:val="single" w:sz="8" w:space="0" w:color="000000"/>
            </w:tcBorders>
            <w:tcMar>
              <w:top w:w="100" w:type="dxa"/>
              <w:left w:w="100" w:type="dxa"/>
              <w:bottom w:w="100" w:type="dxa"/>
              <w:right w:w="100" w:type="dxa"/>
            </w:tcMar>
            <w:vAlign w:val="center"/>
          </w:tcPr>
          <w:p w:rsidR="00471483" w:rsidRDefault="00550F4F">
            <w:pPr>
              <w:spacing w:after="0"/>
              <w:jc w:val="center"/>
              <w:rPr>
                <w:rFonts w:ascii="Arial" w:eastAsia="Arial" w:hAnsi="Arial" w:cs="Arial"/>
              </w:rPr>
            </w:pPr>
            <w:r>
              <w:rPr>
                <w:rFonts w:ascii="Arial" w:eastAsia="Arial" w:hAnsi="Arial" w:cs="Arial"/>
                <w:b/>
              </w:rPr>
              <w:t>Iegūtā vieta</w:t>
            </w:r>
          </w:p>
        </w:tc>
        <w:tc>
          <w:tcPr>
            <w:tcW w:w="1670" w:type="dxa"/>
            <w:tcBorders>
              <w:top w:val="single" w:sz="12" w:space="0" w:color="000000"/>
              <w:left w:val="single" w:sz="8" w:space="0" w:color="000000"/>
              <w:bottom w:val="single" w:sz="12" w:space="0" w:color="000000"/>
              <w:right w:val="single" w:sz="8" w:space="0" w:color="000000"/>
            </w:tcBorders>
            <w:tcMar>
              <w:top w:w="100" w:type="dxa"/>
              <w:left w:w="100" w:type="dxa"/>
              <w:bottom w:w="100" w:type="dxa"/>
              <w:right w:w="100" w:type="dxa"/>
            </w:tcMar>
            <w:vAlign w:val="center"/>
          </w:tcPr>
          <w:p w:rsidR="00471483" w:rsidRDefault="00550F4F">
            <w:pPr>
              <w:spacing w:after="0"/>
              <w:jc w:val="center"/>
              <w:rPr>
                <w:rFonts w:ascii="Arial" w:eastAsia="Arial" w:hAnsi="Arial" w:cs="Arial"/>
              </w:rPr>
            </w:pPr>
            <w:r>
              <w:rPr>
                <w:rFonts w:ascii="Arial" w:eastAsia="Arial" w:hAnsi="Arial" w:cs="Arial"/>
                <w:b/>
              </w:rPr>
              <w:t>izglītojamais, klase</w:t>
            </w:r>
          </w:p>
        </w:tc>
        <w:tc>
          <w:tcPr>
            <w:tcW w:w="6305" w:type="dxa"/>
            <w:tcBorders>
              <w:top w:val="single" w:sz="12" w:space="0" w:color="000000"/>
              <w:left w:val="single" w:sz="8" w:space="0" w:color="000000"/>
              <w:bottom w:val="single" w:sz="12" w:space="0" w:color="000000"/>
              <w:right w:val="single" w:sz="12" w:space="0" w:color="000000"/>
            </w:tcBorders>
            <w:tcMar>
              <w:top w:w="100" w:type="dxa"/>
              <w:left w:w="100" w:type="dxa"/>
              <w:bottom w:w="100" w:type="dxa"/>
              <w:right w:w="100" w:type="dxa"/>
            </w:tcMar>
            <w:vAlign w:val="center"/>
          </w:tcPr>
          <w:p w:rsidR="00471483" w:rsidRDefault="00550F4F">
            <w:pPr>
              <w:spacing w:after="0"/>
              <w:jc w:val="center"/>
              <w:rPr>
                <w:rFonts w:ascii="Arial" w:eastAsia="Arial" w:hAnsi="Arial" w:cs="Arial"/>
              </w:rPr>
            </w:pPr>
            <w:r>
              <w:rPr>
                <w:rFonts w:ascii="Arial" w:eastAsia="Arial" w:hAnsi="Arial" w:cs="Arial"/>
                <w:b/>
              </w:rPr>
              <w:t>Īss sasniegumu apraksts</w:t>
            </w:r>
          </w:p>
        </w:tc>
      </w:tr>
      <w:tr w:rsidR="00471483">
        <w:trPr>
          <w:trHeight w:val="227"/>
        </w:trPr>
        <w:tc>
          <w:tcPr>
            <w:tcW w:w="1374" w:type="dxa"/>
            <w:tcBorders>
              <w:top w:val="single" w:sz="12" w:space="0" w:color="000000"/>
              <w:left w:val="single" w:sz="12"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b/>
              </w:rPr>
              <w:t> </w:t>
            </w:r>
          </w:p>
        </w:tc>
        <w:tc>
          <w:tcPr>
            <w:tcW w:w="1670" w:type="dxa"/>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b/>
              </w:rPr>
              <w:t> </w:t>
            </w:r>
          </w:p>
        </w:tc>
        <w:tc>
          <w:tcPr>
            <w:tcW w:w="6305" w:type="dxa"/>
            <w:tcBorders>
              <w:top w:val="single" w:sz="12" w:space="0" w:color="000000"/>
              <w:left w:val="single" w:sz="8" w:space="0" w:color="000000"/>
              <w:bottom w:val="single" w:sz="8" w:space="0" w:color="000000"/>
              <w:right w:val="single" w:sz="12"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b/>
              </w:rPr>
              <w:t> </w:t>
            </w:r>
          </w:p>
        </w:tc>
      </w:tr>
      <w:tr w:rsidR="00471483">
        <w:trPr>
          <w:trHeight w:val="227"/>
        </w:trPr>
        <w:tc>
          <w:tcPr>
            <w:tcW w:w="1374" w:type="dxa"/>
            <w:tcBorders>
              <w:top w:val="single" w:sz="8" w:space="0" w:color="000000"/>
              <w:left w:val="single" w:sz="12"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b/>
              </w:rPr>
              <w:t> </w:t>
            </w:r>
          </w:p>
        </w:tc>
        <w:tc>
          <w:tcPr>
            <w:tcW w:w="1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b/>
              </w:rPr>
              <w:t> </w:t>
            </w:r>
          </w:p>
        </w:tc>
        <w:tc>
          <w:tcPr>
            <w:tcW w:w="6305" w:type="dxa"/>
            <w:tcBorders>
              <w:top w:val="single" w:sz="8" w:space="0" w:color="000000"/>
              <w:left w:val="single" w:sz="8" w:space="0" w:color="000000"/>
              <w:bottom w:val="single" w:sz="8" w:space="0" w:color="000000"/>
              <w:right w:val="single" w:sz="12"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b/>
              </w:rPr>
              <w:t> </w:t>
            </w:r>
          </w:p>
        </w:tc>
      </w:tr>
      <w:tr w:rsidR="00471483">
        <w:trPr>
          <w:trHeight w:val="227"/>
        </w:trPr>
        <w:tc>
          <w:tcPr>
            <w:tcW w:w="1374" w:type="dxa"/>
            <w:tcBorders>
              <w:top w:val="single" w:sz="8" w:space="0" w:color="000000"/>
              <w:left w:val="single" w:sz="12" w:space="0" w:color="000000"/>
              <w:bottom w:val="single" w:sz="12"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b/>
              </w:rPr>
              <w:t> </w:t>
            </w:r>
          </w:p>
        </w:tc>
        <w:tc>
          <w:tcPr>
            <w:tcW w:w="1670" w:type="dxa"/>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b/>
              </w:rPr>
              <w:t> </w:t>
            </w:r>
          </w:p>
        </w:tc>
        <w:tc>
          <w:tcPr>
            <w:tcW w:w="6305" w:type="dxa"/>
            <w:tcBorders>
              <w:top w:val="single" w:sz="8" w:space="0" w:color="000000"/>
              <w:left w:val="single" w:sz="8" w:space="0" w:color="000000"/>
              <w:bottom w:val="single" w:sz="12" w:space="0" w:color="000000"/>
              <w:right w:val="single" w:sz="12"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b/>
              </w:rPr>
              <w:t> </w:t>
            </w:r>
          </w:p>
        </w:tc>
      </w:tr>
    </w:tbl>
    <w:p w:rsidR="00471483" w:rsidRDefault="00471483">
      <w:pPr>
        <w:rPr>
          <w:rFonts w:ascii="Arial" w:eastAsia="Arial" w:hAnsi="Arial" w:cs="Arial"/>
          <w:b/>
        </w:rPr>
      </w:pPr>
    </w:p>
    <w:p w:rsidR="00471483" w:rsidRDefault="00550F4F">
      <w:pPr>
        <w:rPr>
          <w:rFonts w:ascii="Arial" w:eastAsia="Arial" w:hAnsi="Arial" w:cs="Arial"/>
          <w:b/>
          <w:i/>
          <w:color w:val="000000"/>
        </w:rPr>
      </w:pPr>
      <w:r>
        <w:rPr>
          <w:rFonts w:ascii="Arial" w:eastAsia="Arial" w:hAnsi="Arial" w:cs="Arial"/>
          <w:b/>
          <w:i/>
          <w:color w:val="000000"/>
        </w:rPr>
        <w:t>2.</w:t>
      </w:r>
      <w:r>
        <w:rPr>
          <w:rFonts w:ascii="Arial" w:eastAsia="Arial" w:hAnsi="Arial" w:cs="Arial"/>
          <w:b/>
          <w:i/>
        </w:rPr>
        <w:t>3</w:t>
      </w:r>
      <w:r>
        <w:rPr>
          <w:rFonts w:ascii="Arial" w:eastAsia="Arial" w:hAnsi="Arial" w:cs="Arial"/>
          <w:b/>
          <w:i/>
          <w:color w:val="000000"/>
        </w:rPr>
        <w:t xml:space="preserve">. </w:t>
      </w:r>
      <w:r>
        <w:rPr>
          <w:rFonts w:ascii="Arial" w:eastAsia="Arial" w:hAnsi="Arial" w:cs="Arial"/>
          <w:b/>
          <w:i/>
        </w:rPr>
        <w:t>Izglītojamo</w:t>
      </w:r>
      <w:r>
        <w:rPr>
          <w:rFonts w:ascii="Arial" w:eastAsia="Arial" w:hAnsi="Arial" w:cs="Arial"/>
          <w:b/>
          <w:i/>
          <w:color w:val="000000"/>
        </w:rPr>
        <w:t xml:space="preserve"> sagatavošana konkursiem/sacensībām(Lūdzu, atzīmējiet atbilstošo!):</w:t>
      </w:r>
    </w:p>
    <w:tbl>
      <w:tblPr>
        <w:tblStyle w:val="aff8"/>
        <w:tblW w:w="7590" w:type="dxa"/>
        <w:tblInd w:w="0" w:type="dxa"/>
        <w:tblLayout w:type="fixed"/>
        <w:tblLook w:val="0400" w:firstRow="0" w:lastRow="0" w:firstColumn="0" w:lastColumn="0" w:noHBand="0" w:noVBand="1"/>
      </w:tblPr>
      <w:tblGrid>
        <w:gridCol w:w="1080"/>
        <w:gridCol w:w="6510"/>
      </w:tblGrid>
      <w:tr w:rsidR="00471483">
        <w:trPr>
          <w:trHeight w:val="359"/>
        </w:trPr>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jc w:val="center"/>
              <w:rPr>
                <w:rFonts w:ascii="Arial" w:eastAsia="Arial" w:hAnsi="Arial" w:cs="Arial"/>
                <w:color w:val="000000"/>
              </w:rPr>
            </w:pPr>
            <w:r>
              <w:rPr>
                <w:rFonts w:ascii="Arial" w:eastAsia="Arial" w:hAnsi="Arial" w:cs="Arial"/>
                <w:b/>
                <w:color w:val="000000"/>
              </w:rPr>
              <w:t>Punkti</w:t>
            </w:r>
          </w:p>
        </w:tc>
        <w:tc>
          <w:tcPr>
            <w:tcW w:w="6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jc w:val="center"/>
              <w:rPr>
                <w:rFonts w:ascii="Arial" w:eastAsia="Arial" w:hAnsi="Arial" w:cs="Arial"/>
                <w:color w:val="000000"/>
              </w:rPr>
            </w:pPr>
            <w:r>
              <w:rPr>
                <w:rFonts w:ascii="Arial" w:eastAsia="Arial" w:hAnsi="Arial" w:cs="Arial"/>
                <w:b/>
                <w:color w:val="000000"/>
              </w:rPr>
              <w:t>Kritērijs</w:t>
            </w:r>
          </w:p>
        </w:tc>
      </w:tr>
      <w:tr w:rsidR="00471483">
        <w:trPr>
          <w:trHeight w:val="481"/>
        </w:trPr>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jc w:val="center"/>
              <w:rPr>
                <w:rFonts w:ascii="Arial" w:eastAsia="Arial" w:hAnsi="Arial" w:cs="Arial"/>
                <w:color w:val="FF0000"/>
              </w:rPr>
            </w:pPr>
            <w:r>
              <w:rPr>
                <w:rFonts w:ascii="Arial" w:eastAsia="Arial" w:hAnsi="Arial" w:cs="Arial"/>
                <w:b/>
                <w:color w:val="000000"/>
              </w:rPr>
              <w:t>3</w:t>
            </w:r>
          </w:p>
        </w:tc>
        <w:tc>
          <w:tcPr>
            <w:tcW w:w="6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color w:val="000000"/>
              </w:rPr>
            </w:pPr>
            <w:r>
              <w:rPr>
                <w:rFonts w:ascii="Arial" w:eastAsia="Arial" w:hAnsi="Arial" w:cs="Arial"/>
              </w:rPr>
              <w:t xml:space="preserve">piedalījās </w:t>
            </w:r>
            <w:r>
              <w:rPr>
                <w:rFonts w:ascii="Arial" w:eastAsia="Arial" w:hAnsi="Arial" w:cs="Arial"/>
                <w:color w:val="000000"/>
              </w:rPr>
              <w:t>6 un vairāk konkurs</w:t>
            </w:r>
            <w:r>
              <w:rPr>
                <w:rFonts w:ascii="Arial" w:eastAsia="Arial" w:hAnsi="Arial" w:cs="Arial"/>
              </w:rPr>
              <w:t>os</w:t>
            </w:r>
            <w:r>
              <w:rPr>
                <w:rFonts w:ascii="Arial" w:eastAsia="Arial" w:hAnsi="Arial" w:cs="Arial"/>
                <w:color w:val="000000"/>
              </w:rPr>
              <w:t>/sacensīb</w:t>
            </w:r>
            <w:r>
              <w:rPr>
                <w:rFonts w:ascii="Arial" w:eastAsia="Arial" w:hAnsi="Arial" w:cs="Arial"/>
              </w:rPr>
              <w:t>ās</w:t>
            </w:r>
          </w:p>
        </w:tc>
      </w:tr>
      <w:tr w:rsidR="00471483">
        <w:trPr>
          <w:trHeight w:val="315"/>
        </w:trPr>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jc w:val="center"/>
              <w:rPr>
                <w:rFonts w:ascii="Arial" w:eastAsia="Arial" w:hAnsi="Arial" w:cs="Arial"/>
                <w:color w:val="FF0000"/>
              </w:rPr>
            </w:pPr>
            <w:r>
              <w:rPr>
                <w:rFonts w:ascii="Arial" w:eastAsia="Arial" w:hAnsi="Arial" w:cs="Arial"/>
                <w:b/>
                <w:color w:val="000000"/>
              </w:rPr>
              <w:t>2</w:t>
            </w:r>
          </w:p>
        </w:tc>
        <w:tc>
          <w:tcPr>
            <w:tcW w:w="6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color w:val="000000"/>
              </w:rPr>
            </w:pPr>
            <w:r>
              <w:rPr>
                <w:rFonts w:ascii="Arial" w:eastAsia="Arial" w:hAnsi="Arial" w:cs="Arial"/>
              </w:rPr>
              <w:t xml:space="preserve">piedalījās </w:t>
            </w:r>
            <w:r>
              <w:rPr>
                <w:rFonts w:ascii="Arial" w:eastAsia="Arial" w:hAnsi="Arial" w:cs="Arial"/>
                <w:color w:val="000000"/>
              </w:rPr>
              <w:t>3 – 5 konkurs</w:t>
            </w:r>
            <w:r>
              <w:rPr>
                <w:rFonts w:ascii="Arial" w:eastAsia="Arial" w:hAnsi="Arial" w:cs="Arial"/>
              </w:rPr>
              <w:t>os</w:t>
            </w:r>
            <w:r>
              <w:rPr>
                <w:rFonts w:ascii="Arial" w:eastAsia="Arial" w:hAnsi="Arial" w:cs="Arial"/>
                <w:color w:val="000000"/>
              </w:rPr>
              <w:t>/sacensīb</w:t>
            </w:r>
            <w:r>
              <w:rPr>
                <w:rFonts w:ascii="Arial" w:eastAsia="Arial" w:hAnsi="Arial" w:cs="Arial"/>
              </w:rPr>
              <w:t>ās</w:t>
            </w:r>
          </w:p>
        </w:tc>
      </w:tr>
      <w:tr w:rsidR="00471483">
        <w:trPr>
          <w:trHeight w:val="333"/>
        </w:trPr>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jc w:val="center"/>
              <w:rPr>
                <w:rFonts w:ascii="Arial" w:eastAsia="Arial" w:hAnsi="Arial" w:cs="Arial"/>
                <w:color w:val="FF0000"/>
              </w:rPr>
            </w:pPr>
            <w:r>
              <w:rPr>
                <w:rFonts w:ascii="Arial" w:eastAsia="Arial" w:hAnsi="Arial" w:cs="Arial"/>
                <w:b/>
                <w:color w:val="000000"/>
              </w:rPr>
              <w:t>1</w:t>
            </w:r>
          </w:p>
        </w:tc>
        <w:tc>
          <w:tcPr>
            <w:tcW w:w="6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color w:val="000000"/>
              </w:rPr>
            </w:pPr>
            <w:r>
              <w:rPr>
                <w:rFonts w:ascii="Arial" w:eastAsia="Arial" w:hAnsi="Arial" w:cs="Arial"/>
                <w:color w:val="000000"/>
              </w:rPr>
              <w:t>piedalījās 1 – 2 konkurs</w:t>
            </w:r>
            <w:r>
              <w:rPr>
                <w:rFonts w:ascii="Arial" w:eastAsia="Arial" w:hAnsi="Arial" w:cs="Arial"/>
              </w:rPr>
              <w:t>os</w:t>
            </w:r>
            <w:r>
              <w:rPr>
                <w:rFonts w:ascii="Arial" w:eastAsia="Arial" w:hAnsi="Arial" w:cs="Arial"/>
                <w:color w:val="000000"/>
              </w:rPr>
              <w:t>/sacensīb</w:t>
            </w:r>
            <w:r>
              <w:rPr>
                <w:rFonts w:ascii="Arial" w:eastAsia="Arial" w:hAnsi="Arial" w:cs="Arial"/>
              </w:rPr>
              <w:t>ā</w:t>
            </w:r>
            <w:r>
              <w:rPr>
                <w:rFonts w:ascii="Arial" w:eastAsia="Arial" w:hAnsi="Arial" w:cs="Arial"/>
                <w:color w:val="000000"/>
              </w:rPr>
              <w:t>s</w:t>
            </w:r>
          </w:p>
        </w:tc>
      </w:tr>
    </w:tbl>
    <w:p w:rsidR="00471483" w:rsidRDefault="00471483">
      <w:pPr>
        <w:rPr>
          <w:rFonts w:ascii="Arial" w:eastAsia="Arial" w:hAnsi="Arial" w:cs="Arial"/>
          <w:b/>
          <w:i/>
        </w:rPr>
      </w:pPr>
    </w:p>
    <w:tbl>
      <w:tblPr>
        <w:tblStyle w:val="aff9"/>
        <w:tblW w:w="7560" w:type="dxa"/>
        <w:tblInd w:w="0" w:type="dxa"/>
        <w:tblLayout w:type="fixed"/>
        <w:tblLook w:val="0400" w:firstRow="0" w:lastRow="0" w:firstColumn="0" w:lastColumn="0" w:noHBand="0" w:noVBand="1"/>
      </w:tblPr>
      <w:tblGrid>
        <w:gridCol w:w="1080"/>
        <w:gridCol w:w="6480"/>
      </w:tblGrid>
      <w:tr w:rsidR="00471483">
        <w:trPr>
          <w:trHeight w:val="359"/>
        </w:trPr>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jc w:val="center"/>
              <w:rPr>
                <w:rFonts w:ascii="Arial" w:eastAsia="Arial" w:hAnsi="Arial" w:cs="Arial"/>
              </w:rPr>
            </w:pPr>
            <w:r>
              <w:rPr>
                <w:rFonts w:ascii="Arial" w:eastAsia="Arial" w:hAnsi="Arial" w:cs="Arial"/>
                <w:b/>
              </w:rPr>
              <w:t>Punkti</w:t>
            </w:r>
          </w:p>
        </w:tc>
        <w:tc>
          <w:tcPr>
            <w:tcW w:w="6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jc w:val="center"/>
              <w:rPr>
                <w:rFonts w:ascii="Arial" w:eastAsia="Arial" w:hAnsi="Arial" w:cs="Arial"/>
              </w:rPr>
            </w:pPr>
            <w:r>
              <w:rPr>
                <w:rFonts w:ascii="Arial" w:eastAsia="Arial" w:hAnsi="Arial" w:cs="Arial"/>
                <w:b/>
              </w:rPr>
              <w:t>Kritērijs</w:t>
            </w:r>
          </w:p>
        </w:tc>
      </w:tr>
      <w:tr w:rsidR="00471483">
        <w:trPr>
          <w:trHeight w:val="481"/>
        </w:trPr>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jc w:val="center"/>
              <w:rPr>
                <w:rFonts w:ascii="Arial" w:eastAsia="Arial" w:hAnsi="Arial" w:cs="Arial"/>
                <w:color w:val="FF0000"/>
              </w:rPr>
            </w:pPr>
            <w:r>
              <w:rPr>
                <w:rFonts w:ascii="Arial" w:eastAsia="Arial" w:hAnsi="Arial" w:cs="Arial"/>
                <w:b/>
              </w:rPr>
              <w:t>3</w:t>
            </w:r>
          </w:p>
        </w:tc>
        <w:tc>
          <w:tcPr>
            <w:tcW w:w="6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10 un vairāk dalībnieku sagatavošana konkursam</w:t>
            </w:r>
          </w:p>
        </w:tc>
      </w:tr>
      <w:tr w:rsidR="00471483">
        <w:trPr>
          <w:trHeight w:val="315"/>
        </w:trPr>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jc w:val="center"/>
              <w:rPr>
                <w:rFonts w:ascii="Arial" w:eastAsia="Arial" w:hAnsi="Arial" w:cs="Arial"/>
                <w:color w:val="FF0000"/>
              </w:rPr>
            </w:pPr>
            <w:r>
              <w:rPr>
                <w:rFonts w:ascii="Arial" w:eastAsia="Arial" w:hAnsi="Arial" w:cs="Arial"/>
                <w:b/>
              </w:rPr>
              <w:t>2</w:t>
            </w:r>
          </w:p>
        </w:tc>
        <w:tc>
          <w:tcPr>
            <w:tcW w:w="6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5-9 dalībnieku sagatavošana konkursam</w:t>
            </w:r>
          </w:p>
        </w:tc>
      </w:tr>
      <w:tr w:rsidR="00471483">
        <w:trPr>
          <w:trHeight w:val="333"/>
        </w:trPr>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jc w:val="center"/>
              <w:rPr>
                <w:rFonts w:ascii="Arial" w:eastAsia="Arial" w:hAnsi="Arial" w:cs="Arial"/>
                <w:color w:val="FF0000"/>
              </w:rPr>
            </w:pPr>
            <w:r>
              <w:rPr>
                <w:rFonts w:ascii="Arial" w:eastAsia="Arial" w:hAnsi="Arial" w:cs="Arial"/>
                <w:b/>
              </w:rPr>
              <w:t>1</w:t>
            </w:r>
          </w:p>
        </w:tc>
        <w:tc>
          <w:tcPr>
            <w:tcW w:w="6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&lt;5 dalībnieku sagatavošana konkursam</w:t>
            </w:r>
          </w:p>
        </w:tc>
      </w:tr>
    </w:tbl>
    <w:p w:rsidR="00471483" w:rsidRDefault="00550F4F">
      <w:pPr>
        <w:rPr>
          <w:rFonts w:ascii="Arial" w:eastAsia="Arial" w:hAnsi="Arial" w:cs="Arial"/>
          <w:b/>
          <w:color w:val="000000"/>
        </w:rPr>
      </w:pPr>
      <w:r>
        <w:rPr>
          <w:rFonts w:ascii="Arial" w:eastAsia="Arial" w:hAnsi="Arial" w:cs="Arial"/>
          <w:b/>
          <w:color w:val="000000"/>
        </w:rPr>
        <w:t>Pārskats par konkursiem/sacensībām</w:t>
      </w:r>
    </w:p>
    <w:tbl>
      <w:tblPr>
        <w:tblStyle w:val="affa"/>
        <w:tblW w:w="8025" w:type="dxa"/>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5685"/>
        <w:gridCol w:w="855"/>
        <w:gridCol w:w="1485"/>
      </w:tblGrid>
      <w:tr w:rsidR="00471483">
        <w:tc>
          <w:tcPr>
            <w:tcW w:w="5685" w:type="dxa"/>
            <w:tcBorders>
              <w:top w:val="single" w:sz="12" w:space="0" w:color="000000"/>
              <w:bottom w:val="single" w:sz="8" w:space="0" w:color="000000"/>
            </w:tcBorders>
          </w:tcPr>
          <w:p w:rsidR="00471483" w:rsidRDefault="00550F4F">
            <w:pPr>
              <w:jc w:val="center"/>
              <w:rPr>
                <w:rFonts w:ascii="Arial" w:eastAsia="Arial" w:hAnsi="Arial" w:cs="Arial"/>
                <w:b/>
                <w:color w:val="000000"/>
              </w:rPr>
            </w:pPr>
            <w:r>
              <w:rPr>
                <w:rFonts w:ascii="Arial" w:eastAsia="Arial" w:hAnsi="Arial" w:cs="Arial"/>
                <w:b/>
                <w:color w:val="000000"/>
              </w:rPr>
              <w:t>Konkursa/sacensību nosaukums, vieta, laiks</w:t>
            </w:r>
          </w:p>
        </w:tc>
        <w:tc>
          <w:tcPr>
            <w:tcW w:w="855" w:type="dxa"/>
            <w:tcBorders>
              <w:top w:val="single" w:sz="12" w:space="0" w:color="000000"/>
              <w:bottom w:val="single" w:sz="8" w:space="0" w:color="000000"/>
            </w:tcBorders>
          </w:tcPr>
          <w:p w:rsidR="00471483" w:rsidRDefault="00550F4F">
            <w:pPr>
              <w:jc w:val="center"/>
              <w:rPr>
                <w:rFonts w:ascii="Arial" w:eastAsia="Arial" w:hAnsi="Arial" w:cs="Arial"/>
                <w:b/>
                <w:color w:val="000000"/>
              </w:rPr>
            </w:pPr>
            <w:r>
              <w:rPr>
                <w:rFonts w:ascii="Arial" w:eastAsia="Arial" w:hAnsi="Arial" w:cs="Arial"/>
                <w:b/>
                <w:color w:val="000000"/>
              </w:rPr>
              <w:t>Klase</w:t>
            </w:r>
          </w:p>
        </w:tc>
        <w:tc>
          <w:tcPr>
            <w:tcW w:w="1485" w:type="dxa"/>
            <w:tcBorders>
              <w:top w:val="single" w:sz="12" w:space="0" w:color="000000"/>
              <w:bottom w:val="single" w:sz="8" w:space="0" w:color="000000"/>
            </w:tcBorders>
          </w:tcPr>
          <w:p w:rsidR="00471483" w:rsidRDefault="00550F4F">
            <w:pPr>
              <w:jc w:val="center"/>
              <w:rPr>
                <w:rFonts w:ascii="Arial" w:eastAsia="Arial" w:hAnsi="Arial" w:cs="Arial"/>
                <w:b/>
                <w:color w:val="000000"/>
              </w:rPr>
            </w:pPr>
            <w:r>
              <w:rPr>
                <w:rFonts w:ascii="Arial" w:eastAsia="Arial" w:hAnsi="Arial" w:cs="Arial"/>
                <w:b/>
              </w:rPr>
              <w:t xml:space="preserve">Izglītojamo </w:t>
            </w:r>
            <w:r>
              <w:rPr>
                <w:rFonts w:ascii="Arial" w:eastAsia="Arial" w:hAnsi="Arial" w:cs="Arial"/>
                <w:b/>
                <w:color w:val="000000"/>
              </w:rPr>
              <w:t>skaits</w:t>
            </w:r>
          </w:p>
        </w:tc>
      </w:tr>
      <w:tr w:rsidR="00471483">
        <w:trPr>
          <w:trHeight w:val="244"/>
        </w:trPr>
        <w:tc>
          <w:tcPr>
            <w:tcW w:w="5685" w:type="dxa"/>
            <w:tcBorders>
              <w:top w:val="single" w:sz="8" w:space="0" w:color="000000"/>
            </w:tcBorders>
          </w:tcPr>
          <w:p w:rsidR="00471483" w:rsidRDefault="00471483">
            <w:pPr>
              <w:spacing w:line="360" w:lineRule="auto"/>
              <w:rPr>
                <w:rFonts w:ascii="Arial" w:eastAsia="Arial" w:hAnsi="Arial" w:cs="Arial"/>
                <w:color w:val="000000"/>
              </w:rPr>
            </w:pPr>
          </w:p>
        </w:tc>
        <w:tc>
          <w:tcPr>
            <w:tcW w:w="855" w:type="dxa"/>
            <w:tcBorders>
              <w:top w:val="single" w:sz="8" w:space="0" w:color="000000"/>
            </w:tcBorders>
          </w:tcPr>
          <w:p w:rsidR="00471483" w:rsidRDefault="00471483">
            <w:pPr>
              <w:spacing w:line="360" w:lineRule="auto"/>
              <w:rPr>
                <w:rFonts w:ascii="Arial" w:eastAsia="Arial" w:hAnsi="Arial" w:cs="Arial"/>
                <w:color w:val="000000"/>
              </w:rPr>
            </w:pPr>
          </w:p>
        </w:tc>
        <w:tc>
          <w:tcPr>
            <w:tcW w:w="1485" w:type="dxa"/>
            <w:tcBorders>
              <w:top w:val="single" w:sz="8" w:space="0" w:color="000000"/>
            </w:tcBorders>
          </w:tcPr>
          <w:p w:rsidR="00471483" w:rsidRDefault="00471483">
            <w:pPr>
              <w:spacing w:line="360" w:lineRule="auto"/>
              <w:rPr>
                <w:rFonts w:ascii="Arial" w:eastAsia="Arial" w:hAnsi="Arial" w:cs="Arial"/>
                <w:color w:val="000000"/>
              </w:rPr>
            </w:pPr>
          </w:p>
        </w:tc>
      </w:tr>
      <w:tr w:rsidR="00471483">
        <w:trPr>
          <w:trHeight w:val="260"/>
        </w:trPr>
        <w:tc>
          <w:tcPr>
            <w:tcW w:w="5685" w:type="dxa"/>
            <w:tcBorders>
              <w:top w:val="single" w:sz="6" w:space="0" w:color="000000"/>
            </w:tcBorders>
          </w:tcPr>
          <w:p w:rsidR="00471483" w:rsidRDefault="00471483">
            <w:pPr>
              <w:spacing w:line="360" w:lineRule="auto"/>
              <w:rPr>
                <w:rFonts w:ascii="Arial" w:eastAsia="Arial" w:hAnsi="Arial" w:cs="Arial"/>
                <w:color w:val="000000"/>
              </w:rPr>
            </w:pPr>
          </w:p>
        </w:tc>
        <w:tc>
          <w:tcPr>
            <w:tcW w:w="855" w:type="dxa"/>
            <w:tcBorders>
              <w:top w:val="single" w:sz="6" w:space="0" w:color="000000"/>
            </w:tcBorders>
          </w:tcPr>
          <w:p w:rsidR="00471483" w:rsidRDefault="00471483">
            <w:pPr>
              <w:spacing w:line="360" w:lineRule="auto"/>
              <w:rPr>
                <w:rFonts w:ascii="Arial" w:eastAsia="Arial" w:hAnsi="Arial" w:cs="Arial"/>
                <w:color w:val="000000"/>
              </w:rPr>
            </w:pPr>
          </w:p>
        </w:tc>
        <w:tc>
          <w:tcPr>
            <w:tcW w:w="1485" w:type="dxa"/>
            <w:tcBorders>
              <w:top w:val="single" w:sz="6" w:space="0" w:color="000000"/>
            </w:tcBorders>
          </w:tcPr>
          <w:p w:rsidR="00471483" w:rsidRDefault="00471483">
            <w:pPr>
              <w:spacing w:line="360" w:lineRule="auto"/>
              <w:rPr>
                <w:rFonts w:ascii="Arial" w:eastAsia="Arial" w:hAnsi="Arial" w:cs="Arial"/>
                <w:color w:val="000000"/>
              </w:rPr>
            </w:pPr>
          </w:p>
        </w:tc>
      </w:tr>
      <w:tr w:rsidR="00471483">
        <w:trPr>
          <w:trHeight w:val="157"/>
        </w:trPr>
        <w:tc>
          <w:tcPr>
            <w:tcW w:w="5685" w:type="dxa"/>
            <w:tcBorders>
              <w:top w:val="single" w:sz="6" w:space="0" w:color="000000"/>
            </w:tcBorders>
          </w:tcPr>
          <w:p w:rsidR="00471483" w:rsidRDefault="00471483">
            <w:pPr>
              <w:spacing w:line="360" w:lineRule="auto"/>
              <w:rPr>
                <w:rFonts w:ascii="Arial" w:eastAsia="Arial" w:hAnsi="Arial" w:cs="Arial"/>
                <w:color w:val="000000"/>
              </w:rPr>
            </w:pPr>
          </w:p>
        </w:tc>
        <w:tc>
          <w:tcPr>
            <w:tcW w:w="855" w:type="dxa"/>
            <w:tcBorders>
              <w:top w:val="single" w:sz="6" w:space="0" w:color="000000"/>
            </w:tcBorders>
          </w:tcPr>
          <w:p w:rsidR="00471483" w:rsidRDefault="00471483">
            <w:pPr>
              <w:spacing w:line="360" w:lineRule="auto"/>
              <w:rPr>
                <w:rFonts w:ascii="Arial" w:eastAsia="Arial" w:hAnsi="Arial" w:cs="Arial"/>
                <w:color w:val="000000"/>
              </w:rPr>
            </w:pPr>
          </w:p>
        </w:tc>
        <w:tc>
          <w:tcPr>
            <w:tcW w:w="1485" w:type="dxa"/>
            <w:tcBorders>
              <w:top w:val="single" w:sz="6" w:space="0" w:color="000000"/>
            </w:tcBorders>
          </w:tcPr>
          <w:p w:rsidR="00471483" w:rsidRDefault="00471483">
            <w:pPr>
              <w:spacing w:line="360" w:lineRule="auto"/>
              <w:rPr>
                <w:rFonts w:ascii="Arial" w:eastAsia="Arial" w:hAnsi="Arial" w:cs="Arial"/>
                <w:color w:val="000000"/>
              </w:rPr>
            </w:pPr>
          </w:p>
        </w:tc>
      </w:tr>
      <w:tr w:rsidR="00471483">
        <w:tc>
          <w:tcPr>
            <w:tcW w:w="5685" w:type="dxa"/>
          </w:tcPr>
          <w:p w:rsidR="00471483" w:rsidRDefault="00471483">
            <w:pPr>
              <w:spacing w:line="360" w:lineRule="auto"/>
              <w:rPr>
                <w:rFonts w:ascii="Arial" w:eastAsia="Arial" w:hAnsi="Arial" w:cs="Arial"/>
                <w:color w:val="000000"/>
              </w:rPr>
            </w:pPr>
          </w:p>
        </w:tc>
        <w:tc>
          <w:tcPr>
            <w:tcW w:w="855" w:type="dxa"/>
          </w:tcPr>
          <w:p w:rsidR="00471483" w:rsidRDefault="00471483">
            <w:pPr>
              <w:spacing w:line="360" w:lineRule="auto"/>
              <w:rPr>
                <w:rFonts w:ascii="Arial" w:eastAsia="Arial" w:hAnsi="Arial" w:cs="Arial"/>
                <w:color w:val="000000"/>
              </w:rPr>
            </w:pPr>
          </w:p>
        </w:tc>
        <w:tc>
          <w:tcPr>
            <w:tcW w:w="1485" w:type="dxa"/>
          </w:tcPr>
          <w:p w:rsidR="00471483" w:rsidRDefault="00471483">
            <w:pPr>
              <w:spacing w:line="360" w:lineRule="auto"/>
              <w:rPr>
                <w:rFonts w:ascii="Arial" w:eastAsia="Arial" w:hAnsi="Arial" w:cs="Arial"/>
                <w:color w:val="000000"/>
              </w:rPr>
            </w:pPr>
          </w:p>
        </w:tc>
      </w:tr>
    </w:tbl>
    <w:p w:rsidR="00471483" w:rsidRDefault="00471483">
      <w:pPr>
        <w:rPr>
          <w:rFonts w:ascii="Arial" w:eastAsia="Arial" w:hAnsi="Arial" w:cs="Arial"/>
          <w:color w:val="000000"/>
        </w:rPr>
      </w:pPr>
    </w:p>
    <w:p w:rsidR="00471483" w:rsidRDefault="00550F4F">
      <w:pPr>
        <w:rPr>
          <w:rFonts w:ascii="Arial" w:eastAsia="Arial" w:hAnsi="Arial" w:cs="Arial"/>
          <w:b/>
          <w:i/>
          <w:color w:val="000000"/>
        </w:rPr>
      </w:pPr>
      <w:r>
        <w:rPr>
          <w:rFonts w:ascii="Arial" w:eastAsia="Arial" w:hAnsi="Arial" w:cs="Arial"/>
          <w:b/>
          <w:i/>
          <w:color w:val="000000"/>
        </w:rPr>
        <w:t>2.</w:t>
      </w:r>
      <w:r>
        <w:rPr>
          <w:rFonts w:ascii="Arial" w:eastAsia="Arial" w:hAnsi="Arial" w:cs="Arial"/>
          <w:b/>
          <w:i/>
        </w:rPr>
        <w:t>4</w:t>
      </w:r>
      <w:r>
        <w:rPr>
          <w:rFonts w:ascii="Arial" w:eastAsia="Arial" w:hAnsi="Arial" w:cs="Arial"/>
          <w:b/>
          <w:i/>
          <w:color w:val="000000"/>
        </w:rPr>
        <w:t>. Skolēnu sagatavošana olimpiādēm/pētnieciskajiem darbiem/ZPD (Lūdzu, atzīmējiet atbilstošo!):</w:t>
      </w:r>
    </w:p>
    <w:tbl>
      <w:tblPr>
        <w:tblStyle w:val="affb"/>
        <w:tblW w:w="4740" w:type="dxa"/>
        <w:tblInd w:w="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00" w:firstRow="0" w:lastRow="0" w:firstColumn="0" w:lastColumn="0" w:noHBand="0" w:noVBand="1"/>
      </w:tblPr>
      <w:tblGrid>
        <w:gridCol w:w="1080"/>
        <w:gridCol w:w="3660"/>
      </w:tblGrid>
      <w:tr w:rsidR="00471483">
        <w:trPr>
          <w:trHeight w:val="359"/>
        </w:trPr>
        <w:tc>
          <w:tcPr>
            <w:tcW w:w="1080" w:type="dxa"/>
            <w:tcMar>
              <w:top w:w="100" w:type="dxa"/>
              <w:left w:w="100" w:type="dxa"/>
              <w:bottom w:w="100" w:type="dxa"/>
              <w:right w:w="100" w:type="dxa"/>
            </w:tcMar>
          </w:tcPr>
          <w:p w:rsidR="00471483" w:rsidRDefault="00550F4F">
            <w:pPr>
              <w:spacing w:after="0" w:line="240" w:lineRule="auto"/>
              <w:jc w:val="center"/>
              <w:rPr>
                <w:rFonts w:ascii="Arial" w:eastAsia="Arial" w:hAnsi="Arial" w:cs="Arial"/>
                <w:color w:val="000000"/>
              </w:rPr>
            </w:pPr>
            <w:r>
              <w:rPr>
                <w:rFonts w:ascii="Arial" w:eastAsia="Arial" w:hAnsi="Arial" w:cs="Arial"/>
                <w:b/>
                <w:color w:val="000000"/>
              </w:rPr>
              <w:t>Punkti</w:t>
            </w:r>
          </w:p>
        </w:tc>
        <w:tc>
          <w:tcPr>
            <w:tcW w:w="3660" w:type="dxa"/>
            <w:tcMar>
              <w:top w:w="100" w:type="dxa"/>
              <w:left w:w="100" w:type="dxa"/>
              <w:bottom w:w="100" w:type="dxa"/>
              <w:right w:w="100" w:type="dxa"/>
            </w:tcMar>
          </w:tcPr>
          <w:p w:rsidR="00471483" w:rsidRDefault="00550F4F">
            <w:pPr>
              <w:spacing w:after="0" w:line="240" w:lineRule="auto"/>
              <w:jc w:val="center"/>
              <w:rPr>
                <w:rFonts w:ascii="Arial" w:eastAsia="Arial" w:hAnsi="Arial" w:cs="Arial"/>
                <w:color w:val="000000"/>
              </w:rPr>
            </w:pPr>
            <w:r>
              <w:rPr>
                <w:rFonts w:ascii="Arial" w:eastAsia="Arial" w:hAnsi="Arial" w:cs="Arial"/>
                <w:b/>
                <w:color w:val="000000"/>
              </w:rPr>
              <w:t>Kritērijs</w:t>
            </w:r>
          </w:p>
        </w:tc>
      </w:tr>
      <w:tr w:rsidR="00471483" w:rsidTr="00550F4F">
        <w:trPr>
          <w:trHeight w:val="293"/>
        </w:trPr>
        <w:tc>
          <w:tcPr>
            <w:tcW w:w="1080" w:type="dxa"/>
            <w:tcMar>
              <w:top w:w="100" w:type="dxa"/>
              <w:left w:w="100" w:type="dxa"/>
              <w:bottom w:w="100" w:type="dxa"/>
              <w:right w:w="100" w:type="dxa"/>
            </w:tcMar>
          </w:tcPr>
          <w:p w:rsidR="00471483" w:rsidRDefault="00550F4F">
            <w:pPr>
              <w:spacing w:after="0" w:line="240" w:lineRule="auto"/>
              <w:jc w:val="center"/>
              <w:rPr>
                <w:rFonts w:ascii="Arial" w:eastAsia="Arial" w:hAnsi="Arial" w:cs="Arial"/>
                <w:color w:val="FF0000"/>
              </w:rPr>
            </w:pPr>
            <w:r>
              <w:rPr>
                <w:rFonts w:ascii="Arial" w:eastAsia="Arial" w:hAnsi="Arial" w:cs="Arial"/>
                <w:b/>
                <w:color w:val="000000"/>
              </w:rPr>
              <w:t>3</w:t>
            </w:r>
          </w:p>
        </w:tc>
        <w:tc>
          <w:tcPr>
            <w:tcW w:w="3660" w:type="dxa"/>
            <w:tcMar>
              <w:top w:w="100" w:type="dxa"/>
              <w:left w:w="100" w:type="dxa"/>
              <w:bottom w:w="100" w:type="dxa"/>
              <w:right w:w="100" w:type="dxa"/>
            </w:tcMar>
          </w:tcPr>
          <w:p w:rsidR="00471483" w:rsidRDefault="00550F4F">
            <w:pPr>
              <w:spacing w:after="0" w:line="240" w:lineRule="auto"/>
              <w:rPr>
                <w:rFonts w:ascii="Arial" w:eastAsia="Arial" w:hAnsi="Arial" w:cs="Arial"/>
                <w:color w:val="000000"/>
              </w:rPr>
            </w:pPr>
            <w:r>
              <w:rPr>
                <w:rFonts w:ascii="Arial" w:eastAsia="Arial" w:hAnsi="Arial" w:cs="Arial"/>
                <w:color w:val="000000"/>
              </w:rPr>
              <w:t xml:space="preserve">10 un vairāk </w:t>
            </w:r>
            <w:r>
              <w:rPr>
                <w:rFonts w:ascii="Arial" w:eastAsia="Arial" w:hAnsi="Arial" w:cs="Arial"/>
              </w:rPr>
              <w:t>izglītojamie</w:t>
            </w:r>
          </w:p>
        </w:tc>
      </w:tr>
      <w:tr w:rsidR="00471483" w:rsidTr="00550F4F">
        <w:trPr>
          <w:trHeight w:val="343"/>
        </w:trPr>
        <w:tc>
          <w:tcPr>
            <w:tcW w:w="1080" w:type="dxa"/>
            <w:tcMar>
              <w:top w:w="100" w:type="dxa"/>
              <w:left w:w="100" w:type="dxa"/>
              <w:bottom w:w="100" w:type="dxa"/>
              <w:right w:w="100" w:type="dxa"/>
            </w:tcMar>
          </w:tcPr>
          <w:p w:rsidR="00471483" w:rsidRDefault="00550F4F">
            <w:pPr>
              <w:spacing w:after="0" w:line="240" w:lineRule="auto"/>
              <w:jc w:val="center"/>
              <w:rPr>
                <w:rFonts w:ascii="Arial" w:eastAsia="Arial" w:hAnsi="Arial" w:cs="Arial"/>
                <w:color w:val="FF0000"/>
              </w:rPr>
            </w:pPr>
            <w:r>
              <w:rPr>
                <w:rFonts w:ascii="Arial" w:eastAsia="Arial" w:hAnsi="Arial" w:cs="Arial"/>
                <w:b/>
                <w:color w:val="000000"/>
              </w:rPr>
              <w:t>2</w:t>
            </w:r>
          </w:p>
        </w:tc>
        <w:tc>
          <w:tcPr>
            <w:tcW w:w="3660" w:type="dxa"/>
            <w:tcMar>
              <w:top w:w="100" w:type="dxa"/>
              <w:left w:w="100" w:type="dxa"/>
              <w:bottom w:w="100" w:type="dxa"/>
              <w:right w:w="100" w:type="dxa"/>
            </w:tcMar>
          </w:tcPr>
          <w:p w:rsidR="00471483" w:rsidRDefault="00550F4F">
            <w:pPr>
              <w:spacing w:after="0" w:line="240" w:lineRule="auto"/>
              <w:rPr>
                <w:rFonts w:ascii="Arial" w:eastAsia="Arial" w:hAnsi="Arial" w:cs="Arial"/>
                <w:color w:val="000000"/>
              </w:rPr>
            </w:pPr>
            <w:r>
              <w:rPr>
                <w:rFonts w:ascii="Arial" w:eastAsia="Arial" w:hAnsi="Arial" w:cs="Arial"/>
                <w:color w:val="000000"/>
              </w:rPr>
              <w:t xml:space="preserve">5 – 9 </w:t>
            </w:r>
            <w:r>
              <w:rPr>
                <w:rFonts w:ascii="Arial" w:eastAsia="Arial" w:hAnsi="Arial" w:cs="Arial"/>
              </w:rPr>
              <w:t>izglītojamie</w:t>
            </w:r>
          </w:p>
        </w:tc>
      </w:tr>
      <w:tr w:rsidR="00471483">
        <w:trPr>
          <w:trHeight w:val="333"/>
        </w:trPr>
        <w:tc>
          <w:tcPr>
            <w:tcW w:w="1080" w:type="dxa"/>
            <w:tcMar>
              <w:top w:w="100" w:type="dxa"/>
              <w:left w:w="100" w:type="dxa"/>
              <w:bottom w:w="100" w:type="dxa"/>
              <w:right w:w="100" w:type="dxa"/>
            </w:tcMar>
          </w:tcPr>
          <w:p w:rsidR="00471483" w:rsidRDefault="00550F4F">
            <w:pPr>
              <w:spacing w:after="0" w:line="240" w:lineRule="auto"/>
              <w:jc w:val="center"/>
              <w:rPr>
                <w:rFonts w:ascii="Arial" w:eastAsia="Arial" w:hAnsi="Arial" w:cs="Arial"/>
                <w:color w:val="FF0000"/>
              </w:rPr>
            </w:pPr>
            <w:r>
              <w:rPr>
                <w:rFonts w:ascii="Arial" w:eastAsia="Arial" w:hAnsi="Arial" w:cs="Arial"/>
                <w:b/>
                <w:color w:val="000000"/>
              </w:rPr>
              <w:t>1</w:t>
            </w:r>
          </w:p>
        </w:tc>
        <w:tc>
          <w:tcPr>
            <w:tcW w:w="3660" w:type="dxa"/>
            <w:tcMar>
              <w:top w:w="100" w:type="dxa"/>
              <w:left w:w="100" w:type="dxa"/>
              <w:bottom w:w="100" w:type="dxa"/>
              <w:right w:w="100" w:type="dxa"/>
            </w:tcMar>
          </w:tcPr>
          <w:p w:rsidR="00471483" w:rsidRDefault="00550F4F">
            <w:pPr>
              <w:spacing w:after="0" w:line="240" w:lineRule="auto"/>
              <w:rPr>
                <w:rFonts w:ascii="Arial" w:eastAsia="Arial" w:hAnsi="Arial" w:cs="Arial"/>
                <w:color w:val="000000"/>
              </w:rPr>
            </w:pPr>
            <w:r>
              <w:rPr>
                <w:rFonts w:ascii="Arial" w:eastAsia="Arial" w:hAnsi="Arial" w:cs="Arial"/>
                <w:color w:val="000000"/>
              </w:rPr>
              <w:t xml:space="preserve"> 1 – 4 </w:t>
            </w:r>
            <w:r>
              <w:rPr>
                <w:rFonts w:ascii="Arial" w:eastAsia="Arial" w:hAnsi="Arial" w:cs="Arial"/>
              </w:rPr>
              <w:t>izglītojamie</w:t>
            </w:r>
          </w:p>
        </w:tc>
      </w:tr>
    </w:tbl>
    <w:p w:rsidR="00550F4F" w:rsidRDefault="00550F4F">
      <w:pPr>
        <w:rPr>
          <w:rFonts w:ascii="Arial" w:eastAsia="Arial" w:hAnsi="Arial" w:cs="Arial"/>
          <w:b/>
          <w:color w:val="000000"/>
        </w:rPr>
      </w:pPr>
    </w:p>
    <w:p w:rsidR="00471483" w:rsidRDefault="00550F4F">
      <w:pPr>
        <w:rPr>
          <w:rFonts w:ascii="Arial" w:eastAsia="Arial" w:hAnsi="Arial" w:cs="Arial"/>
          <w:b/>
          <w:color w:val="000000"/>
        </w:rPr>
      </w:pPr>
      <w:r>
        <w:rPr>
          <w:rFonts w:ascii="Arial" w:eastAsia="Arial" w:hAnsi="Arial" w:cs="Arial"/>
          <w:b/>
          <w:color w:val="000000"/>
        </w:rPr>
        <w:lastRenderedPageBreak/>
        <w:t>Pārskats par olimpiādēm/pētnieciskajiem darbiem/ZPD</w:t>
      </w:r>
    </w:p>
    <w:tbl>
      <w:tblPr>
        <w:tblStyle w:val="affc"/>
        <w:tblW w:w="8040" w:type="dxa"/>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5685"/>
        <w:gridCol w:w="855"/>
        <w:gridCol w:w="1500"/>
      </w:tblGrid>
      <w:tr w:rsidR="00471483">
        <w:tc>
          <w:tcPr>
            <w:tcW w:w="5685" w:type="dxa"/>
            <w:tcBorders>
              <w:top w:val="single" w:sz="12" w:space="0" w:color="000000"/>
              <w:bottom w:val="single" w:sz="8" w:space="0" w:color="000000"/>
            </w:tcBorders>
          </w:tcPr>
          <w:p w:rsidR="00471483" w:rsidRDefault="00550F4F">
            <w:pPr>
              <w:jc w:val="center"/>
              <w:rPr>
                <w:rFonts w:ascii="Arial" w:eastAsia="Arial" w:hAnsi="Arial" w:cs="Arial"/>
                <w:b/>
                <w:color w:val="000000"/>
              </w:rPr>
            </w:pPr>
            <w:r>
              <w:rPr>
                <w:rFonts w:ascii="Arial" w:eastAsia="Arial" w:hAnsi="Arial" w:cs="Arial"/>
                <w:b/>
                <w:color w:val="000000"/>
              </w:rPr>
              <w:t>Olimpiādēs/pētnieciskā darba/ZPD nosaukums</w:t>
            </w:r>
          </w:p>
        </w:tc>
        <w:tc>
          <w:tcPr>
            <w:tcW w:w="855" w:type="dxa"/>
            <w:tcBorders>
              <w:top w:val="single" w:sz="12" w:space="0" w:color="000000"/>
              <w:bottom w:val="single" w:sz="8" w:space="0" w:color="000000"/>
            </w:tcBorders>
          </w:tcPr>
          <w:p w:rsidR="00471483" w:rsidRDefault="00550F4F">
            <w:pPr>
              <w:jc w:val="center"/>
              <w:rPr>
                <w:rFonts w:ascii="Arial" w:eastAsia="Arial" w:hAnsi="Arial" w:cs="Arial"/>
                <w:b/>
                <w:color w:val="000000"/>
              </w:rPr>
            </w:pPr>
            <w:r>
              <w:rPr>
                <w:rFonts w:ascii="Arial" w:eastAsia="Arial" w:hAnsi="Arial" w:cs="Arial"/>
                <w:b/>
                <w:color w:val="000000"/>
              </w:rPr>
              <w:t>Klase</w:t>
            </w:r>
          </w:p>
        </w:tc>
        <w:tc>
          <w:tcPr>
            <w:tcW w:w="1500" w:type="dxa"/>
            <w:tcBorders>
              <w:top w:val="single" w:sz="12" w:space="0" w:color="000000"/>
              <w:bottom w:val="single" w:sz="8" w:space="0" w:color="000000"/>
            </w:tcBorders>
          </w:tcPr>
          <w:p w:rsidR="00471483" w:rsidRDefault="00550F4F">
            <w:pPr>
              <w:jc w:val="center"/>
              <w:rPr>
                <w:rFonts w:ascii="Arial" w:eastAsia="Arial" w:hAnsi="Arial" w:cs="Arial"/>
                <w:b/>
                <w:color w:val="000000"/>
              </w:rPr>
            </w:pPr>
            <w:r>
              <w:rPr>
                <w:rFonts w:ascii="Arial" w:eastAsia="Arial" w:hAnsi="Arial" w:cs="Arial"/>
                <w:b/>
              </w:rPr>
              <w:t xml:space="preserve">Izglītojamo </w:t>
            </w:r>
            <w:r>
              <w:rPr>
                <w:rFonts w:ascii="Arial" w:eastAsia="Arial" w:hAnsi="Arial" w:cs="Arial"/>
                <w:b/>
                <w:color w:val="000000"/>
              </w:rPr>
              <w:t>skaits</w:t>
            </w:r>
          </w:p>
        </w:tc>
      </w:tr>
      <w:tr w:rsidR="00471483">
        <w:trPr>
          <w:trHeight w:val="259"/>
        </w:trPr>
        <w:tc>
          <w:tcPr>
            <w:tcW w:w="5685" w:type="dxa"/>
            <w:tcBorders>
              <w:top w:val="single" w:sz="8" w:space="0" w:color="000000"/>
              <w:bottom w:val="single" w:sz="6" w:space="0" w:color="000000"/>
            </w:tcBorders>
          </w:tcPr>
          <w:p w:rsidR="00471483" w:rsidRDefault="00471483">
            <w:pPr>
              <w:spacing w:line="360" w:lineRule="auto"/>
              <w:rPr>
                <w:rFonts w:ascii="Arial" w:eastAsia="Arial" w:hAnsi="Arial" w:cs="Arial"/>
                <w:color w:val="000000"/>
              </w:rPr>
            </w:pPr>
          </w:p>
        </w:tc>
        <w:tc>
          <w:tcPr>
            <w:tcW w:w="855" w:type="dxa"/>
            <w:tcBorders>
              <w:top w:val="single" w:sz="8" w:space="0" w:color="000000"/>
              <w:bottom w:val="single" w:sz="6" w:space="0" w:color="000000"/>
            </w:tcBorders>
          </w:tcPr>
          <w:p w:rsidR="00471483" w:rsidRDefault="00471483">
            <w:pPr>
              <w:spacing w:line="360" w:lineRule="auto"/>
              <w:rPr>
                <w:rFonts w:ascii="Arial" w:eastAsia="Arial" w:hAnsi="Arial" w:cs="Arial"/>
                <w:color w:val="000000"/>
              </w:rPr>
            </w:pPr>
          </w:p>
        </w:tc>
        <w:tc>
          <w:tcPr>
            <w:tcW w:w="1500" w:type="dxa"/>
            <w:tcBorders>
              <w:top w:val="single" w:sz="8" w:space="0" w:color="000000"/>
              <w:bottom w:val="single" w:sz="6" w:space="0" w:color="000000"/>
            </w:tcBorders>
          </w:tcPr>
          <w:p w:rsidR="00471483" w:rsidRDefault="00471483">
            <w:pPr>
              <w:spacing w:line="360" w:lineRule="auto"/>
              <w:rPr>
                <w:rFonts w:ascii="Arial" w:eastAsia="Arial" w:hAnsi="Arial" w:cs="Arial"/>
                <w:color w:val="000000"/>
              </w:rPr>
            </w:pPr>
          </w:p>
        </w:tc>
      </w:tr>
      <w:tr w:rsidR="00471483">
        <w:trPr>
          <w:trHeight w:val="299"/>
        </w:trPr>
        <w:tc>
          <w:tcPr>
            <w:tcW w:w="5685" w:type="dxa"/>
            <w:tcBorders>
              <w:top w:val="single" w:sz="6" w:space="0" w:color="000000"/>
              <w:bottom w:val="single" w:sz="6" w:space="0" w:color="000000"/>
            </w:tcBorders>
          </w:tcPr>
          <w:p w:rsidR="00471483" w:rsidRDefault="00471483">
            <w:pPr>
              <w:spacing w:line="360" w:lineRule="auto"/>
              <w:rPr>
                <w:rFonts w:ascii="Arial" w:eastAsia="Arial" w:hAnsi="Arial" w:cs="Arial"/>
                <w:color w:val="000000"/>
              </w:rPr>
            </w:pPr>
          </w:p>
        </w:tc>
        <w:tc>
          <w:tcPr>
            <w:tcW w:w="855" w:type="dxa"/>
            <w:tcBorders>
              <w:top w:val="single" w:sz="6" w:space="0" w:color="000000"/>
              <w:bottom w:val="single" w:sz="6" w:space="0" w:color="000000"/>
            </w:tcBorders>
          </w:tcPr>
          <w:p w:rsidR="00471483" w:rsidRDefault="00471483">
            <w:pPr>
              <w:spacing w:line="360" w:lineRule="auto"/>
              <w:rPr>
                <w:rFonts w:ascii="Arial" w:eastAsia="Arial" w:hAnsi="Arial" w:cs="Arial"/>
                <w:color w:val="000000"/>
              </w:rPr>
            </w:pPr>
          </w:p>
        </w:tc>
        <w:tc>
          <w:tcPr>
            <w:tcW w:w="1500" w:type="dxa"/>
            <w:tcBorders>
              <w:top w:val="single" w:sz="6" w:space="0" w:color="000000"/>
              <w:bottom w:val="single" w:sz="6" w:space="0" w:color="000000"/>
            </w:tcBorders>
          </w:tcPr>
          <w:p w:rsidR="00471483" w:rsidRDefault="00471483">
            <w:pPr>
              <w:spacing w:line="360" w:lineRule="auto"/>
              <w:rPr>
                <w:rFonts w:ascii="Arial" w:eastAsia="Arial" w:hAnsi="Arial" w:cs="Arial"/>
                <w:color w:val="000000"/>
              </w:rPr>
            </w:pPr>
          </w:p>
        </w:tc>
      </w:tr>
      <w:tr w:rsidR="00471483">
        <w:trPr>
          <w:trHeight w:val="205"/>
        </w:trPr>
        <w:tc>
          <w:tcPr>
            <w:tcW w:w="5685" w:type="dxa"/>
            <w:tcBorders>
              <w:top w:val="single" w:sz="6" w:space="0" w:color="000000"/>
              <w:bottom w:val="single" w:sz="6" w:space="0" w:color="000000"/>
            </w:tcBorders>
          </w:tcPr>
          <w:p w:rsidR="00471483" w:rsidRDefault="00471483">
            <w:pPr>
              <w:spacing w:line="360" w:lineRule="auto"/>
              <w:rPr>
                <w:rFonts w:ascii="Arial" w:eastAsia="Arial" w:hAnsi="Arial" w:cs="Arial"/>
                <w:color w:val="000000"/>
              </w:rPr>
            </w:pPr>
          </w:p>
        </w:tc>
        <w:tc>
          <w:tcPr>
            <w:tcW w:w="855" w:type="dxa"/>
            <w:tcBorders>
              <w:top w:val="single" w:sz="6" w:space="0" w:color="000000"/>
              <w:bottom w:val="single" w:sz="6" w:space="0" w:color="000000"/>
            </w:tcBorders>
          </w:tcPr>
          <w:p w:rsidR="00471483" w:rsidRDefault="00471483">
            <w:pPr>
              <w:spacing w:line="360" w:lineRule="auto"/>
              <w:rPr>
                <w:rFonts w:ascii="Arial" w:eastAsia="Arial" w:hAnsi="Arial" w:cs="Arial"/>
                <w:color w:val="000000"/>
              </w:rPr>
            </w:pPr>
          </w:p>
        </w:tc>
        <w:tc>
          <w:tcPr>
            <w:tcW w:w="1500" w:type="dxa"/>
            <w:tcBorders>
              <w:top w:val="single" w:sz="6" w:space="0" w:color="000000"/>
              <w:bottom w:val="single" w:sz="6" w:space="0" w:color="000000"/>
            </w:tcBorders>
          </w:tcPr>
          <w:p w:rsidR="00471483" w:rsidRDefault="00471483">
            <w:pPr>
              <w:spacing w:line="360" w:lineRule="auto"/>
              <w:rPr>
                <w:rFonts w:ascii="Arial" w:eastAsia="Arial" w:hAnsi="Arial" w:cs="Arial"/>
                <w:color w:val="000000"/>
              </w:rPr>
            </w:pPr>
          </w:p>
        </w:tc>
      </w:tr>
    </w:tbl>
    <w:p w:rsidR="00471483" w:rsidRDefault="00550F4F">
      <w:pPr>
        <w:spacing w:line="240" w:lineRule="auto"/>
        <w:rPr>
          <w:rFonts w:ascii="Arial" w:eastAsia="Arial" w:hAnsi="Arial" w:cs="Arial"/>
        </w:rPr>
      </w:pPr>
      <w:r>
        <w:rPr>
          <w:rFonts w:ascii="Arial" w:eastAsia="Arial" w:hAnsi="Arial" w:cs="Arial"/>
          <w:b/>
        </w:rPr>
        <w:t>3.</w:t>
      </w:r>
      <w:r>
        <w:rPr>
          <w:rFonts w:ascii="Arial" w:eastAsia="Arial" w:hAnsi="Arial" w:cs="Arial"/>
        </w:rPr>
        <w:t xml:space="preserve">      </w:t>
      </w:r>
      <w:r>
        <w:rPr>
          <w:rFonts w:ascii="Arial" w:eastAsia="Arial" w:hAnsi="Arial" w:cs="Arial"/>
          <w:b/>
        </w:rPr>
        <w:t>Metodiskais darbs</w:t>
      </w:r>
      <w:r>
        <w:rPr>
          <w:rFonts w:ascii="Arial" w:eastAsia="Arial" w:hAnsi="Arial" w:cs="Arial"/>
        </w:rPr>
        <w:t> </w:t>
      </w:r>
    </w:p>
    <w:tbl>
      <w:tblPr>
        <w:tblStyle w:val="affd"/>
        <w:tblW w:w="949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950"/>
        <w:gridCol w:w="3345"/>
        <w:gridCol w:w="2730"/>
        <w:gridCol w:w="1470"/>
      </w:tblGrid>
      <w:tr w:rsidR="00471483" w:rsidTr="00550F4F">
        <w:trPr>
          <w:trHeight w:val="706"/>
        </w:trPr>
        <w:tc>
          <w:tcPr>
            <w:tcW w:w="5295" w:type="dxa"/>
            <w:gridSpan w:val="2"/>
            <w:tcMar>
              <w:top w:w="100" w:type="dxa"/>
              <w:left w:w="100" w:type="dxa"/>
              <w:bottom w:w="100" w:type="dxa"/>
              <w:right w:w="100" w:type="dxa"/>
            </w:tcMar>
          </w:tcPr>
          <w:p w:rsidR="00471483" w:rsidRDefault="00550F4F">
            <w:pPr>
              <w:spacing w:line="240" w:lineRule="auto"/>
              <w:jc w:val="center"/>
              <w:rPr>
                <w:rFonts w:ascii="Arial" w:eastAsia="Arial" w:hAnsi="Arial" w:cs="Arial"/>
              </w:rPr>
            </w:pPr>
            <w:r>
              <w:rPr>
                <w:rFonts w:ascii="Arial" w:eastAsia="Arial" w:hAnsi="Arial" w:cs="Arial"/>
                <w:b/>
              </w:rPr>
              <w:t>Kritēriji</w:t>
            </w:r>
          </w:p>
        </w:tc>
        <w:tc>
          <w:tcPr>
            <w:tcW w:w="2730" w:type="dxa"/>
            <w:tcMar>
              <w:top w:w="100" w:type="dxa"/>
              <w:left w:w="100" w:type="dxa"/>
              <w:bottom w:w="100" w:type="dxa"/>
              <w:right w:w="100" w:type="dxa"/>
            </w:tcMar>
          </w:tcPr>
          <w:p w:rsidR="00471483" w:rsidRDefault="00550F4F">
            <w:pPr>
              <w:widowControl w:val="0"/>
              <w:spacing w:after="0" w:line="276" w:lineRule="auto"/>
              <w:jc w:val="center"/>
              <w:rPr>
                <w:rFonts w:ascii="Arial" w:eastAsia="Arial" w:hAnsi="Arial" w:cs="Arial"/>
              </w:rPr>
            </w:pPr>
            <w:r>
              <w:rPr>
                <w:rFonts w:ascii="Arial" w:eastAsia="Arial" w:hAnsi="Arial" w:cs="Arial"/>
                <w:b/>
              </w:rPr>
              <w:t>Punktu skaits</w:t>
            </w:r>
          </w:p>
        </w:tc>
        <w:tc>
          <w:tcPr>
            <w:tcW w:w="1470" w:type="dxa"/>
            <w:tcMar>
              <w:top w:w="100" w:type="dxa"/>
              <w:left w:w="100" w:type="dxa"/>
              <w:bottom w:w="100" w:type="dxa"/>
              <w:right w:w="100" w:type="dxa"/>
            </w:tcMar>
          </w:tcPr>
          <w:p w:rsidR="00471483" w:rsidRDefault="00550F4F">
            <w:pPr>
              <w:spacing w:line="240" w:lineRule="auto"/>
              <w:jc w:val="center"/>
              <w:rPr>
                <w:rFonts w:ascii="Arial" w:eastAsia="Arial" w:hAnsi="Arial" w:cs="Arial"/>
                <w:b/>
              </w:rPr>
            </w:pPr>
            <w:r>
              <w:rPr>
                <w:rFonts w:ascii="Arial" w:eastAsia="Arial" w:hAnsi="Arial" w:cs="Arial"/>
                <w:b/>
              </w:rPr>
              <w:t>Iegūto punktu skaits</w:t>
            </w:r>
          </w:p>
        </w:tc>
      </w:tr>
      <w:tr w:rsidR="00471483" w:rsidTr="00550F4F">
        <w:trPr>
          <w:trHeight w:val="424"/>
        </w:trPr>
        <w:tc>
          <w:tcPr>
            <w:tcW w:w="5295" w:type="dxa"/>
            <w:gridSpan w:val="2"/>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Pedagoga programmu un metodiskās izstrādnes (pielikums vai saite uz datnēm)</w:t>
            </w:r>
          </w:p>
        </w:tc>
        <w:tc>
          <w:tcPr>
            <w:tcW w:w="2730" w:type="dxa"/>
            <w:tcMar>
              <w:top w:w="100" w:type="dxa"/>
              <w:left w:w="100" w:type="dxa"/>
              <w:bottom w:w="100" w:type="dxa"/>
              <w:right w:w="100" w:type="dxa"/>
            </w:tcMar>
          </w:tcPr>
          <w:p w:rsidR="00471483" w:rsidRDefault="00550F4F">
            <w:pPr>
              <w:spacing w:after="0" w:line="240" w:lineRule="auto"/>
              <w:jc w:val="center"/>
              <w:rPr>
                <w:rFonts w:ascii="Arial" w:eastAsia="Arial" w:hAnsi="Arial" w:cs="Arial"/>
              </w:rPr>
            </w:pPr>
            <w:r>
              <w:rPr>
                <w:rFonts w:ascii="Arial" w:eastAsia="Arial" w:hAnsi="Arial" w:cs="Arial"/>
              </w:rPr>
              <w:t>izmanto iestādē – 2 p.,</w:t>
            </w:r>
          </w:p>
          <w:p w:rsidR="00471483" w:rsidRDefault="00550F4F">
            <w:pPr>
              <w:spacing w:after="0" w:line="240" w:lineRule="auto"/>
              <w:jc w:val="center"/>
              <w:rPr>
                <w:rFonts w:ascii="Arial" w:eastAsia="Arial" w:hAnsi="Arial" w:cs="Arial"/>
              </w:rPr>
            </w:pPr>
            <w:r>
              <w:rPr>
                <w:rFonts w:ascii="Arial" w:eastAsia="Arial" w:hAnsi="Arial" w:cs="Arial"/>
              </w:rPr>
              <w:t>pilsētā – 3 p., valstī – 4 p.</w:t>
            </w:r>
          </w:p>
        </w:tc>
        <w:tc>
          <w:tcPr>
            <w:tcW w:w="1470" w:type="dxa"/>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b/>
              </w:rPr>
              <w:t> </w:t>
            </w:r>
          </w:p>
        </w:tc>
      </w:tr>
      <w:tr w:rsidR="00471483" w:rsidTr="00550F4F">
        <w:trPr>
          <w:trHeight w:val="169"/>
        </w:trPr>
        <w:tc>
          <w:tcPr>
            <w:tcW w:w="5295" w:type="dxa"/>
            <w:gridSpan w:val="2"/>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Metodiskās publikācijas</w:t>
            </w:r>
          </w:p>
        </w:tc>
        <w:tc>
          <w:tcPr>
            <w:tcW w:w="2730" w:type="dxa"/>
            <w:tcMar>
              <w:top w:w="100" w:type="dxa"/>
              <w:left w:w="100" w:type="dxa"/>
              <w:bottom w:w="100" w:type="dxa"/>
              <w:right w:w="100" w:type="dxa"/>
            </w:tcMar>
          </w:tcPr>
          <w:p w:rsidR="00471483" w:rsidRDefault="00550F4F">
            <w:pPr>
              <w:spacing w:after="0" w:line="240" w:lineRule="auto"/>
              <w:jc w:val="center"/>
              <w:rPr>
                <w:rFonts w:ascii="Arial" w:eastAsia="Arial" w:hAnsi="Arial" w:cs="Arial"/>
              </w:rPr>
            </w:pPr>
            <w:r>
              <w:rPr>
                <w:rFonts w:ascii="Arial" w:eastAsia="Arial" w:hAnsi="Arial" w:cs="Arial"/>
              </w:rPr>
              <w:t>5 p.</w:t>
            </w:r>
          </w:p>
        </w:tc>
        <w:tc>
          <w:tcPr>
            <w:tcW w:w="1470" w:type="dxa"/>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b/>
              </w:rPr>
              <w:t> </w:t>
            </w:r>
          </w:p>
        </w:tc>
      </w:tr>
      <w:tr w:rsidR="00471483" w:rsidTr="00550F4F">
        <w:trPr>
          <w:trHeight w:val="219"/>
        </w:trPr>
        <w:tc>
          <w:tcPr>
            <w:tcW w:w="5295" w:type="dxa"/>
            <w:gridSpan w:val="2"/>
            <w:tcMar>
              <w:top w:w="100" w:type="dxa"/>
              <w:left w:w="100" w:type="dxa"/>
              <w:bottom w:w="100" w:type="dxa"/>
              <w:right w:w="100" w:type="dxa"/>
            </w:tcMar>
          </w:tcPr>
          <w:p w:rsidR="00471483" w:rsidRDefault="00550F4F">
            <w:pPr>
              <w:spacing w:after="0" w:line="240" w:lineRule="auto"/>
              <w:rPr>
                <w:rFonts w:ascii="Arial" w:eastAsia="Arial" w:hAnsi="Arial" w:cs="Arial"/>
                <w:color w:val="FF0000"/>
              </w:rPr>
            </w:pPr>
            <w:r>
              <w:rPr>
                <w:rFonts w:ascii="Arial" w:eastAsia="Arial" w:hAnsi="Arial" w:cs="Arial"/>
              </w:rPr>
              <w:t>Atklātās stundas pilsētas līmenī</w:t>
            </w:r>
          </w:p>
        </w:tc>
        <w:tc>
          <w:tcPr>
            <w:tcW w:w="2730" w:type="dxa"/>
            <w:tcMar>
              <w:top w:w="100" w:type="dxa"/>
              <w:left w:w="100" w:type="dxa"/>
              <w:bottom w:w="100" w:type="dxa"/>
              <w:right w:w="100" w:type="dxa"/>
            </w:tcMar>
          </w:tcPr>
          <w:p w:rsidR="00471483" w:rsidRDefault="00550F4F">
            <w:pPr>
              <w:spacing w:after="0" w:line="240" w:lineRule="auto"/>
              <w:jc w:val="center"/>
              <w:rPr>
                <w:rFonts w:ascii="Arial" w:eastAsia="Arial" w:hAnsi="Arial" w:cs="Arial"/>
              </w:rPr>
            </w:pPr>
            <w:r>
              <w:rPr>
                <w:rFonts w:ascii="Arial" w:eastAsia="Arial" w:hAnsi="Arial" w:cs="Arial"/>
              </w:rPr>
              <w:t>3 p.</w:t>
            </w:r>
          </w:p>
        </w:tc>
        <w:tc>
          <w:tcPr>
            <w:tcW w:w="1470" w:type="dxa"/>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b/>
              </w:rPr>
              <w:t> </w:t>
            </w:r>
          </w:p>
        </w:tc>
      </w:tr>
      <w:tr w:rsidR="00471483" w:rsidTr="00550F4F">
        <w:trPr>
          <w:trHeight w:val="169"/>
        </w:trPr>
        <w:tc>
          <w:tcPr>
            <w:tcW w:w="5295" w:type="dxa"/>
            <w:gridSpan w:val="2"/>
            <w:tcMar>
              <w:top w:w="100" w:type="dxa"/>
              <w:left w:w="100" w:type="dxa"/>
              <w:bottom w:w="100" w:type="dxa"/>
              <w:right w:w="100" w:type="dxa"/>
            </w:tcMar>
          </w:tcPr>
          <w:p w:rsidR="00471483" w:rsidRDefault="00550F4F">
            <w:pPr>
              <w:spacing w:after="0" w:line="240" w:lineRule="auto"/>
              <w:rPr>
                <w:rFonts w:ascii="Arial" w:eastAsia="Arial" w:hAnsi="Arial" w:cs="Arial"/>
                <w:color w:val="FF0000"/>
              </w:rPr>
            </w:pPr>
            <w:r>
              <w:rPr>
                <w:rFonts w:ascii="Arial" w:eastAsia="Arial" w:hAnsi="Arial" w:cs="Arial"/>
              </w:rPr>
              <w:t>Stundas ārpus iestādes ekspertiem</w:t>
            </w:r>
          </w:p>
        </w:tc>
        <w:tc>
          <w:tcPr>
            <w:tcW w:w="2730" w:type="dxa"/>
            <w:tcMar>
              <w:top w:w="100" w:type="dxa"/>
              <w:left w:w="100" w:type="dxa"/>
              <w:bottom w:w="100" w:type="dxa"/>
              <w:right w:w="100" w:type="dxa"/>
            </w:tcMar>
          </w:tcPr>
          <w:p w:rsidR="00471483" w:rsidRDefault="00550F4F">
            <w:pPr>
              <w:spacing w:after="0" w:line="240" w:lineRule="auto"/>
              <w:jc w:val="center"/>
              <w:rPr>
                <w:rFonts w:ascii="Arial" w:eastAsia="Arial" w:hAnsi="Arial" w:cs="Arial"/>
              </w:rPr>
            </w:pPr>
            <w:r>
              <w:rPr>
                <w:rFonts w:ascii="Arial" w:eastAsia="Arial" w:hAnsi="Arial" w:cs="Arial"/>
              </w:rPr>
              <w:t>3 p.</w:t>
            </w:r>
          </w:p>
        </w:tc>
        <w:tc>
          <w:tcPr>
            <w:tcW w:w="1470" w:type="dxa"/>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b/>
              </w:rPr>
              <w:t> </w:t>
            </w:r>
          </w:p>
        </w:tc>
      </w:tr>
      <w:tr w:rsidR="00471483" w:rsidTr="00550F4F">
        <w:trPr>
          <w:trHeight w:val="275"/>
        </w:trPr>
        <w:tc>
          <w:tcPr>
            <w:tcW w:w="5295" w:type="dxa"/>
            <w:gridSpan w:val="2"/>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Darbs ar studentiem (par katru studentu)</w:t>
            </w:r>
          </w:p>
        </w:tc>
        <w:tc>
          <w:tcPr>
            <w:tcW w:w="2730" w:type="dxa"/>
            <w:tcMar>
              <w:top w:w="100" w:type="dxa"/>
              <w:left w:w="100" w:type="dxa"/>
              <w:bottom w:w="100" w:type="dxa"/>
              <w:right w:w="100" w:type="dxa"/>
            </w:tcMar>
          </w:tcPr>
          <w:p w:rsidR="00471483" w:rsidRDefault="00550F4F">
            <w:pPr>
              <w:spacing w:after="0" w:line="240" w:lineRule="auto"/>
              <w:jc w:val="center"/>
              <w:rPr>
                <w:rFonts w:ascii="Arial" w:eastAsia="Arial" w:hAnsi="Arial" w:cs="Arial"/>
              </w:rPr>
            </w:pPr>
            <w:r>
              <w:rPr>
                <w:rFonts w:ascii="Arial" w:eastAsia="Arial" w:hAnsi="Arial" w:cs="Arial"/>
              </w:rPr>
              <w:t>2 p.</w:t>
            </w:r>
          </w:p>
        </w:tc>
        <w:tc>
          <w:tcPr>
            <w:tcW w:w="1470" w:type="dxa"/>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b/>
              </w:rPr>
              <w:t> </w:t>
            </w:r>
          </w:p>
        </w:tc>
      </w:tr>
      <w:tr w:rsidR="00471483" w:rsidTr="00550F4F">
        <w:trPr>
          <w:trHeight w:val="440"/>
        </w:trPr>
        <w:tc>
          <w:tcPr>
            <w:tcW w:w="1950" w:type="dxa"/>
            <w:vMerge w:val="restart"/>
            <w:tcMar>
              <w:top w:w="100" w:type="dxa"/>
              <w:left w:w="100" w:type="dxa"/>
              <w:bottom w:w="100" w:type="dxa"/>
              <w:right w:w="100" w:type="dxa"/>
            </w:tcMar>
            <w:vAlign w:val="center"/>
          </w:tcPr>
          <w:p w:rsidR="00471483" w:rsidRDefault="00550F4F">
            <w:pPr>
              <w:spacing w:after="0" w:line="240" w:lineRule="auto"/>
              <w:jc w:val="center"/>
              <w:rPr>
                <w:rFonts w:ascii="Arial" w:eastAsia="Arial" w:hAnsi="Arial" w:cs="Arial"/>
              </w:rPr>
            </w:pPr>
            <w:r>
              <w:rPr>
                <w:rFonts w:ascii="Arial" w:eastAsia="Arial" w:hAnsi="Arial" w:cs="Arial"/>
              </w:rPr>
              <w:t xml:space="preserve">Darbs ar kolēģiem kvalitatīva mācību procesa nodrošināšanai </w:t>
            </w:r>
          </w:p>
        </w:tc>
        <w:tc>
          <w:tcPr>
            <w:tcW w:w="3345" w:type="dxa"/>
          </w:tcPr>
          <w:p w:rsidR="00471483" w:rsidRDefault="00550F4F">
            <w:pPr>
              <w:spacing w:after="0" w:line="240" w:lineRule="auto"/>
              <w:rPr>
                <w:rFonts w:ascii="Arial" w:eastAsia="Arial" w:hAnsi="Arial" w:cs="Arial"/>
                <w:color w:val="FF0000"/>
              </w:rPr>
            </w:pPr>
            <w:r>
              <w:rPr>
                <w:rFonts w:ascii="Arial" w:eastAsia="Arial" w:hAnsi="Arial" w:cs="Arial"/>
              </w:rPr>
              <w:t xml:space="preserve">mācīšanās konsultants (regulāra mācību stundu plānošana un vērošana) </w:t>
            </w:r>
          </w:p>
        </w:tc>
        <w:tc>
          <w:tcPr>
            <w:tcW w:w="2730" w:type="dxa"/>
            <w:tcMar>
              <w:top w:w="100" w:type="dxa"/>
              <w:left w:w="100" w:type="dxa"/>
              <w:bottom w:w="100" w:type="dxa"/>
              <w:right w:w="100" w:type="dxa"/>
            </w:tcMar>
            <w:vAlign w:val="center"/>
          </w:tcPr>
          <w:p w:rsidR="00471483" w:rsidRDefault="00550F4F">
            <w:pPr>
              <w:spacing w:after="0" w:line="240" w:lineRule="auto"/>
              <w:jc w:val="center"/>
              <w:rPr>
                <w:rFonts w:ascii="Arial" w:eastAsia="Arial" w:hAnsi="Arial" w:cs="Arial"/>
              </w:rPr>
            </w:pPr>
            <w:r>
              <w:rPr>
                <w:rFonts w:ascii="Arial" w:eastAsia="Arial" w:hAnsi="Arial" w:cs="Arial"/>
              </w:rPr>
              <w:t>3 p.</w:t>
            </w:r>
          </w:p>
        </w:tc>
        <w:tc>
          <w:tcPr>
            <w:tcW w:w="1470" w:type="dxa"/>
            <w:tcMar>
              <w:top w:w="100" w:type="dxa"/>
              <w:left w:w="100" w:type="dxa"/>
              <w:bottom w:w="100" w:type="dxa"/>
              <w:right w:w="100" w:type="dxa"/>
            </w:tcMar>
          </w:tcPr>
          <w:p w:rsidR="00471483" w:rsidRDefault="00471483">
            <w:pPr>
              <w:spacing w:after="0" w:line="240" w:lineRule="auto"/>
              <w:rPr>
                <w:rFonts w:ascii="Arial" w:eastAsia="Arial" w:hAnsi="Arial" w:cs="Arial"/>
                <w:b/>
              </w:rPr>
            </w:pPr>
          </w:p>
        </w:tc>
      </w:tr>
      <w:tr w:rsidR="00471483" w:rsidTr="00550F4F">
        <w:trPr>
          <w:trHeight w:val="522"/>
        </w:trPr>
        <w:tc>
          <w:tcPr>
            <w:tcW w:w="1950" w:type="dxa"/>
            <w:vMerge/>
            <w:tcMar>
              <w:top w:w="100" w:type="dxa"/>
              <w:left w:w="100" w:type="dxa"/>
              <w:bottom w:w="100" w:type="dxa"/>
              <w:right w:w="100" w:type="dxa"/>
            </w:tcMar>
            <w:vAlign w:val="center"/>
          </w:tcPr>
          <w:p w:rsidR="00471483" w:rsidRDefault="00471483">
            <w:pPr>
              <w:widowControl w:val="0"/>
              <w:pBdr>
                <w:top w:val="nil"/>
                <w:left w:val="nil"/>
                <w:bottom w:val="nil"/>
                <w:right w:val="nil"/>
                <w:between w:val="nil"/>
              </w:pBdr>
              <w:spacing w:after="0" w:line="240" w:lineRule="auto"/>
              <w:rPr>
                <w:rFonts w:ascii="Arial" w:eastAsia="Arial" w:hAnsi="Arial" w:cs="Arial"/>
                <w:b/>
              </w:rPr>
            </w:pPr>
          </w:p>
        </w:tc>
        <w:tc>
          <w:tcPr>
            <w:tcW w:w="3345" w:type="dxa"/>
          </w:tcPr>
          <w:p w:rsidR="00471483" w:rsidRDefault="00550F4F">
            <w:pPr>
              <w:spacing w:after="0" w:line="240" w:lineRule="auto"/>
              <w:rPr>
                <w:rFonts w:ascii="Arial" w:eastAsia="Arial" w:hAnsi="Arial" w:cs="Arial"/>
                <w:color w:val="FF0000"/>
              </w:rPr>
            </w:pPr>
            <w:r>
              <w:rPr>
                <w:rFonts w:ascii="Arial" w:eastAsia="Arial" w:hAnsi="Arial" w:cs="Arial"/>
              </w:rPr>
              <w:t>mentorings – stundu vērošana, atgriezeniskā saite, sadarbība)</w:t>
            </w:r>
          </w:p>
        </w:tc>
        <w:tc>
          <w:tcPr>
            <w:tcW w:w="2730" w:type="dxa"/>
            <w:tcMar>
              <w:top w:w="100" w:type="dxa"/>
              <w:left w:w="100" w:type="dxa"/>
              <w:bottom w:w="100" w:type="dxa"/>
              <w:right w:w="100" w:type="dxa"/>
            </w:tcMar>
            <w:vAlign w:val="center"/>
          </w:tcPr>
          <w:p w:rsidR="00471483" w:rsidRDefault="00550F4F">
            <w:pPr>
              <w:spacing w:after="0" w:line="240" w:lineRule="auto"/>
              <w:jc w:val="center"/>
              <w:rPr>
                <w:rFonts w:ascii="Arial" w:eastAsia="Arial" w:hAnsi="Arial" w:cs="Arial"/>
              </w:rPr>
            </w:pPr>
            <w:r>
              <w:rPr>
                <w:rFonts w:ascii="Arial" w:eastAsia="Arial" w:hAnsi="Arial" w:cs="Arial"/>
              </w:rPr>
              <w:t>4 p.</w:t>
            </w:r>
          </w:p>
        </w:tc>
        <w:tc>
          <w:tcPr>
            <w:tcW w:w="1470" w:type="dxa"/>
            <w:tcMar>
              <w:top w:w="100" w:type="dxa"/>
              <w:left w:w="100" w:type="dxa"/>
              <w:bottom w:w="100" w:type="dxa"/>
              <w:right w:w="100" w:type="dxa"/>
            </w:tcMar>
          </w:tcPr>
          <w:p w:rsidR="00471483" w:rsidRDefault="00471483">
            <w:pPr>
              <w:spacing w:after="0" w:line="240" w:lineRule="auto"/>
              <w:rPr>
                <w:rFonts w:ascii="Arial" w:eastAsia="Arial" w:hAnsi="Arial" w:cs="Arial"/>
                <w:b/>
              </w:rPr>
            </w:pPr>
          </w:p>
        </w:tc>
      </w:tr>
      <w:tr w:rsidR="00471483" w:rsidTr="00550F4F">
        <w:trPr>
          <w:trHeight w:val="485"/>
        </w:trPr>
        <w:tc>
          <w:tcPr>
            <w:tcW w:w="5295" w:type="dxa"/>
            <w:gridSpan w:val="2"/>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Pedagogu kvalitātes novērtēšana pakāpēm (komisijas locekļi)</w:t>
            </w:r>
          </w:p>
        </w:tc>
        <w:tc>
          <w:tcPr>
            <w:tcW w:w="2730" w:type="dxa"/>
            <w:tcMar>
              <w:top w:w="100" w:type="dxa"/>
              <w:left w:w="100" w:type="dxa"/>
              <w:bottom w:w="100" w:type="dxa"/>
              <w:right w:w="100" w:type="dxa"/>
            </w:tcMar>
          </w:tcPr>
          <w:p w:rsidR="00471483" w:rsidRDefault="00550F4F">
            <w:pPr>
              <w:spacing w:after="0" w:line="240" w:lineRule="auto"/>
              <w:jc w:val="center"/>
              <w:rPr>
                <w:rFonts w:ascii="Arial" w:eastAsia="Arial" w:hAnsi="Arial" w:cs="Arial"/>
              </w:rPr>
            </w:pPr>
            <w:r>
              <w:rPr>
                <w:rFonts w:ascii="Arial" w:eastAsia="Arial" w:hAnsi="Arial" w:cs="Arial"/>
              </w:rPr>
              <w:t>3 p.</w:t>
            </w:r>
          </w:p>
        </w:tc>
        <w:tc>
          <w:tcPr>
            <w:tcW w:w="1470" w:type="dxa"/>
            <w:tcMar>
              <w:top w:w="100" w:type="dxa"/>
              <w:left w:w="100" w:type="dxa"/>
              <w:bottom w:w="100" w:type="dxa"/>
              <w:right w:w="100" w:type="dxa"/>
            </w:tcMar>
          </w:tcPr>
          <w:p w:rsidR="00471483" w:rsidRDefault="00471483">
            <w:pPr>
              <w:spacing w:after="0" w:line="240" w:lineRule="auto"/>
              <w:rPr>
                <w:rFonts w:ascii="Arial" w:eastAsia="Arial" w:hAnsi="Arial" w:cs="Arial"/>
                <w:b/>
              </w:rPr>
            </w:pPr>
          </w:p>
        </w:tc>
      </w:tr>
      <w:tr w:rsidR="00471483" w:rsidTr="00550F4F">
        <w:trPr>
          <w:trHeight w:val="485"/>
        </w:trPr>
        <w:tc>
          <w:tcPr>
            <w:tcW w:w="5295" w:type="dxa"/>
            <w:gridSpan w:val="2"/>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Idejas iestādes attīstībai un iesaistīšanās tās realizācijas plāna izstrādē</w:t>
            </w:r>
          </w:p>
        </w:tc>
        <w:tc>
          <w:tcPr>
            <w:tcW w:w="2730" w:type="dxa"/>
            <w:tcMar>
              <w:top w:w="100" w:type="dxa"/>
              <w:left w:w="100" w:type="dxa"/>
              <w:bottom w:w="100" w:type="dxa"/>
              <w:right w:w="100" w:type="dxa"/>
            </w:tcMar>
          </w:tcPr>
          <w:p w:rsidR="00471483" w:rsidRDefault="00550F4F">
            <w:pPr>
              <w:spacing w:after="0" w:line="240" w:lineRule="auto"/>
              <w:jc w:val="center"/>
              <w:rPr>
                <w:rFonts w:ascii="Arial" w:eastAsia="Arial" w:hAnsi="Arial" w:cs="Arial"/>
              </w:rPr>
            </w:pPr>
            <w:r>
              <w:rPr>
                <w:rFonts w:ascii="Arial" w:eastAsia="Arial" w:hAnsi="Arial" w:cs="Arial"/>
              </w:rPr>
              <w:t>3 p.</w:t>
            </w:r>
          </w:p>
          <w:p w:rsidR="00471483" w:rsidRDefault="00550F4F">
            <w:pPr>
              <w:spacing w:after="0" w:line="240" w:lineRule="auto"/>
              <w:jc w:val="center"/>
              <w:rPr>
                <w:rFonts w:ascii="Arial" w:eastAsia="Arial" w:hAnsi="Arial" w:cs="Arial"/>
              </w:rPr>
            </w:pPr>
            <w:r>
              <w:rPr>
                <w:rFonts w:ascii="Arial" w:eastAsia="Arial" w:hAnsi="Arial" w:cs="Arial"/>
              </w:rPr>
              <w:t> </w:t>
            </w:r>
          </w:p>
        </w:tc>
        <w:tc>
          <w:tcPr>
            <w:tcW w:w="1470" w:type="dxa"/>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b/>
              </w:rPr>
              <w:t> </w:t>
            </w:r>
          </w:p>
        </w:tc>
      </w:tr>
      <w:tr w:rsidR="00471483" w:rsidTr="00550F4F">
        <w:trPr>
          <w:trHeight w:val="729"/>
        </w:trPr>
        <w:tc>
          <w:tcPr>
            <w:tcW w:w="5295" w:type="dxa"/>
            <w:gridSpan w:val="2"/>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 xml:space="preserve">Meistarklases vadīšana; </w:t>
            </w:r>
          </w:p>
          <w:p w:rsidR="00471483" w:rsidRDefault="00550F4F">
            <w:pPr>
              <w:spacing w:after="0" w:line="240" w:lineRule="auto"/>
              <w:rPr>
                <w:rFonts w:ascii="Arial" w:eastAsia="Arial" w:hAnsi="Arial" w:cs="Arial"/>
              </w:rPr>
            </w:pPr>
            <w:r>
              <w:rPr>
                <w:rFonts w:ascii="Arial" w:eastAsia="Arial" w:hAnsi="Arial" w:cs="Arial"/>
              </w:rPr>
              <w:t xml:space="preserve">uzstāšanās konferencē; </w:t>
            </w:r>
          </w:p>
          <w:p w:rsidR="00471483" w:rsidRDefault="00550F4F">
            <w:pPr>
              <w:spacing w:after="0" w:line="240" w:lineRule="auto"/>
              <w:rPr>
                <w:rFonts w:ascii="Arial" w:eastAsia="Arial" w:hAnsi="Arial" w:cs="Arial"/>
              </w:rPr>
            </w:pPr>
            <w:r>
              <w:rPr>
                <w:rFonts w:ascii="Arial" w:eastAsia="Arial" w:hAnsi="Arial" w:cs="Arial"/>
              </w:rPr>
              <w:t>savas pieredzes popularizēšana</w:t>
            </w:r>
          </w:p>
        </w:tc>
        <w:tc>
          <w:tcPr>
            <w:tcW w:w="2730" w:type="dxa"/>
            <w:tcMar>
              <w:top w:w="100" w:type="dxa"/>
              <w:left w:w="100" w:type="dxa"/>
              <w:bottom w:w="100" w:type="dxa"/>
              <w:right w:w="100" w:type="dxa"/>
            </w:tcMar>
          </w:tcPr>
          <w:p w:rsidR="00471483" w:rsidRDefault="00550F4F">
            <w:pPr>
              <w:spacing w:after="0" w:line="240" w:lineRule="auto"/>
              <w:jc w:val="center"/>
              <w:rPr>
                <w:rFonts w:ascii="Arial" w:eastAsia="Arial" w:hAnsi="Arial" w:cs="Arial"/>
              </w:rPr>
            </w:pPr>
            <w:r>
              <w:rPr>
                <w:rFonts w:ascii="Arial" w:eastAsia="Arial" w:hAnsi="Arial" w:cs="Arial"/>
              </w:rPr>
              <w:t xml:space="preserve">iestādē – 1 p., </w:t>
            </w:r>
          </w:p>
          <w:p w:rsidR="00471483" w:rsidRDefault="00550F4F">
            <w:pPr>
              <w:spacing w:after="0" w:line="240" w:lineRule="auto"/>
              <w:jc w:val="center"/>
              <w:rPr>
                <w:rFonts w:ascii="Arial" w:eastAsia="Arial" w:hAnsi="Arial" w:cs="Arial"/>
              </w:rPr>
            </w:pPr>
            <w:r>
              <w:rPr>
                <w:rFonts w:ascii="Arial" w:eastAsia="Arial" w:hAnsi="Arial" w:cs="Arial"/>
              </w:rPr>
              <w:t>pilsētā – 2 p.,</w:t>
            </w:r>
          </w:p>
          <w:p w:rsidR="00471483" w:rsidRDefault="00550F4F">
            <w:pPr>
              <w:spacing w:after="0" w:line="240" w:lineRule="auto"/>
              <w:jc w:val="center"/>
              <w:rPr>
                <w:rFonts w:ascii="Arial" w:eastAsia="Arial" w:hAnsi="Arial" w:cs="Arial"/>
              </w:rPr>
            </w:pPr>
            <w:r>
              <w:rPr>
                <w:rFonts w:ascii="Arial" w:eastAsia="Arial" w:hAnsi="Arial" w:cs="Arial"/>
              </w:rPr>
              <w:t>valstī – 3 p.</w:t>
            </w:r>
          </w:p>
        </w:tc>
        <w:tc>
          <w:tcPr>
            <w:tcW w:w="1470" w:type="dxa"/>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b/>
              </w:rPr>
              <w:t> </w:t>
            </w:r>
          </w:p>
        </w:tc>
      </w:tr>
      <w:tr w:rsidR="00471483" w:rsidTr="00550F4F">
        <w:trPr>
          <w:trHeight w:val="227"/>
        </w:trPr>
        <w:tc>
          <w:tcPr>
            <w:tcW w:w="5295" w:type="dxa"/>
            <w:gridSpan w:val="2"/>
            <w:tcMar>
              <w:top w:w="100" w:type="dxa"/>
              <w:left w:w="100" w:type="dxa"/>
              <w:bottom w:w="100" w:type="dxa"/>
              <w:right w:w="100" w:type="dxa"/>
            </w:tcMar>
          </w:tcPr>
          <w:p w:rsidR="00471483" w:rsidRDefault="00550F4F">
            <w:pPr>
              <w:spacing w:after="0" w:line="240" w:lineRule="auto"/>
              <w:rPr>
                <w:rFonts w:ascii="Arial" w:eastAsia="Arial" w:hAnsi="Arial" w:cs="Arial"/>
                <w:color w:val="FF0000"/>
                <w:highlight w:val="yellow"/>
              </w:rPr>
            </w:pPr>
            <w:r>
              <w:rPr>
                <w:rFonts w:ascii="Arial" w:eastAsia="Arial" w:hAnsi="Arial" w:cs="Arial"/>
              </w:rPr>
              <w:t>Izglītības iestādes gada izvirzīto uzdevumu izpilde</w:t>
            </w:r>
          </w:p>
        </w:tc>
        <w:tc>
          <w:tcPr>
            <w:tcW w:w="2730" w:type="dxa"/>
            <w:tcMar>
              <w:top w:w="100" w:type="dxa"/>
              <w:left w:w="100" w:type="dxa"/>
              <w:bottom w:w="100" w:type="dxa"/>
              <w:right w:w="100" w:type="dxa"/>
            </w:tcMar>
          </w:tcPr>
          <w:p w:rsidR="00471483" w:rsidRDefault="00550F4F">
            <w:pPr>
              <w:spacing w:after="0" w:line="240" w:lineRule="auto"/>
              <w:jc w:val="center"/>
              <w:rPr>
                <w:rFonts w:ascii="Arial" w:eastAsia="Arial" w:hAnsi="Arial" w:cs="Arial"/>
              </w:rPr>
            </w:pPr>
            <w:r>
              <w:rPr>
                <w:rFonts w:ascii="Arial" w:eastAsia="Arial" w:hAnsi="Arial" w:cs="Arial"/>
              </w:rPr>
              <w:t>3 p.</w:t>
            </w:r>
          </w:p>
        </w:tc>
        <w:tc>
          <w:tcPr>
            <w:tcW w:w="1470" w:type="dxa"/>
            <w:tcMar>
              <w:top w:w="100" w:type="dxa"/>
              <w:left w:w="100" w:type="dxa"/>
              <w:bottom w:w="100" w:type="dxa"/>
              <w:right w:w="100" w:type="dxa"/>
            </w:tcMar>
          </w:tcPr>
          <w:p w:rsidR="00471483" w:rsidRDefault="00471483">
            <w:pPr>
              <w:spacing w:after="0" w:line="240" w:lineRule="auto"/>
              <w:rPr>
                <w:rFonts w:ascii="Arial" w:eastAsia="Arial" w:hAnsi="Arial" w:cs="Arial"/>
                <w:b/>
              </w:rPr>
            </w:pPr>
          </w:p>
        </w:tc>
      </w:tr>
      <w:tr w:rsidR="00471483" w:rsidTr="00550F4F">
        <w:trPr>
          <w:trHeight w:val="520"/>
        </w:trPr>
        <w:tc>
          <w:tcPr>
            <w:tcW w:w="5295" w:type="dxa"/>
            <w:gridSpan w:val="2"/>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Diagnosticējošo darbu veidošana klasei</w:t>
            </w:r>
          </w:p>
        </w:tc>
        <w:tc>
          <w:tcPr>
            <w:tcW w:w="2730" w:type="dxa"/>
            <w:tcMar>
              <w:top w:w="100" w:type="dxa"/>
              <w:left w:w="100" w:type="dxa"/>
              <w:bottom w:w="100" w:type="dxa"/>
              <w:right w:w="100" w:type="dxa"/>
            </w:tcMar>
          </w:tcPr>
          <w:p w:rsidR="00471483" w:rsidRDefault="00550F4F">
            <w:pPr>
              <w:spacing w:after="0" w:line="240" w:lineRule="auto"/>
              <w:jc w:val="center"/>
              <w:rPr>
                <w:rFonts w:ascii="Arial" w:eastAsia="Arial" w:hAnsi="Arial" w:cs="Arial"/>
              </w:rPr>
            </w:pPr>
            <w:r>
              <w:rPr>
                <w:rFonts w:ascii="Arial" w:eastAsia="Arial" w:hAnsi="Arial" w:cs="Arial"/>
              </w:rPr>
              <w:t>iestādes līmenī 1 p.;</w:t>
            </w:r>
          </w:p>
          <w:p w:rsidR="00471483" w:rsidRDefault="00550F4F">
            <w:pPr>
              <w:spacing w:after="0" w:line="240" w:lineRule="auto"/>
              <w:jc w:val="center"/>
              <w:rPr>
                <w:rFonts w:ascii="Arial" w:eastAsia="Arial" w:hAnsi="Arial" w:cs="Arial"/>
              </w:rPr>
            </w:pPr>
            <w:r>
              <w:rPr>
                <w:rFonts w:ascii="Arial" w:eastAsia="Arial" w:hAnsi="Arial" w:cs="Arial"/>
              </w:rPr>
              <w:t>pilsētas līmenī 2 p.</w:t>
            </w:r>
          </w:p>
        </w:tc>
        <w:tc>
          <w:tcPr>
            <w:tcW w:w="1470" w:type="dxa"/>
            <w:tcMar>
              <w:top w:w="100" w:type="dxa"/>
              <w:left w:w="100" w:type="dxa"/>
              <w:bottom w:w="100" w:type="dxa"/>
              <w:right w:w="100" w:type="dxa"/>
            </w:tcMar>
          </w:tcPr>
          <w:p w:rsidR="00471483" w:rsidRDefault="00471483">
            <w:pPr>
              <w:spacing w:after="0" w:line="240" w:lineRule="auto"/>
              <w:rPr>
                <w:rFonts w:ascii="Arial" w:eastAsia="Arial" w:hAnsi="Arial" w:cs="Arial"/>
                <w:b/>
              </w:rPr>
            </w:pPr>
          </w:p>
        </w:tc>
      </w:tr>
      <w:tr w:rsidR="00471483" w:rsidTr="00550F4F">
        <w:trPr>
          <w:trHeight w:val="729"/>
        </w:trPr>
        <w:tc>
          <w:tcPr>
            <w:tcW w:w="5295" w:type="dxa"/>
            <w:gridSpan w:val="2"/>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Regulāri papildina savas zināšanas un prasmes nozarē ārpus minimālā nepieciešamā apjoma, ko apliecina dokuments/i -1p, piedalījies apmaiņas programmās - 1p</w:t>
            </w:r>
          </w:p>
        </w:tc>
        <w:tc>
          <w:tcPr>
            <w:tcW w:w="2730" w:type="dxa"/>
            <w:tcMar>
              <w:top w:w="100" w:type="dxa"/>
              <w:left w:w="100" w:type="dxa"/>
              <w:bottom w:w="100" w:type="dxa"/>
              <w:right w:w="100" w:type="dxa"/>
            </w:tcMar>
          </w:tcPr>
          <w:p w:rsidR="00471483" w:rsidRDefault="00550F4F">
            <w:pPr>
              <w:spacing w:after="0" w:line="240" w:lineRule="auto"/>
              <w:jc w:val="center"/>
              <w:rPr>
                <w:rFonts w:ascii="Arial" w:eastAsia="Arial" w:hAnsi="Arial" w:cs="Arial"/>
              </w:rPr>
            </w:pPr>
            <w:r>
              <w:rPr>
                <w:rFonts w:ascii="Arial" w:eastAsia="Arial" w:hAnsi="Arial" w:cs="Arial"/>
              </w:rPr>
              <w:t>2 p.</w:t>
            </w:r>
          </w:p>
        </w:tc>
        <w:tc>
          <w:tcPr>
            <w:tcW w:w="1470" w:type="dxa"/>
            <w:tcMar>
              <w:top w:w="100" w:type="dxa"/>
              <w:left w:w="100" w:type="dxa"/>
              <w:bottom w:w="100" w:type="dxa"/>
              <w:right w:w="100" w:type="dxa"/>
            </w:tcMar>
          </w:tcPr>
          <w:p w:rsidR="00471483" w:rsidRDefault="00471483">
            <w:pPr>
              <w:spacing w:after="0" w:line="240" w:lineRule="auto"/>
              <w:rPr>
                <w:rFonts w:ascii="Arial" w:eastAsia="Arial" w:hAnsi="Arial" w:cs="Arial"/>
                <w:b/>
              </w:rPr>
            </w:pPr>
          </w:p>
        </w:tc>
      </w:tr>
      <w:tr w:rsidR="00471483" w:rsidTr="00550F4F">
        <w:trPr>
          <w:trHeight w:val="458"/>
        </w:trPr>
        <w:tc>
          <w:tcPr>
            <w:tcW w:w="5295" w:type="dxa"/>
            <w:gridSpan w:val="2"/>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aktīva iesaiste mācību jomas mērķu un uzdevumu realizēšanā (apstiprina/izvērtē jomu koordinat</w:t>
            </w:r>
            <w:r>
              <w:rPr>
                <w:rFonts w:ascii="Arial" w:eastAsia="Arial" w:hAnsi="Arial" w:cs="Arial"/>
              </w:rPr>
              <w:t>ors)</w:t>
            </w:r>
          </w:p>
        </w:tc>
        <w:tc>
          <w:tcPr>
            <w:tcW w:w="2730" w:type="dxa"/>
            <w:tcMar>
              <w:top w:w="100" w:type="dxa"/>
              <w:left w:w="100" w:type="dxa"/>
              <w:bottom w:w="100" w:type="dxa"/>
              <w:right w:w="100" w:type="dxa"/>
            </w:tcMar>
          </w:tcPr>
          <w:p w:rsidR="00471483" w:rsidRDefault="00550F4F">
            <w:pPr>
              <w:spacing w:after="0" w:line="240" w:lineRule="auto"/>
              <w:jc w:val="center"/>
              <w:rPr>
                <w:rFonts w:ascii="Arial" w:eastAsia="Arial" w:hAnsi="Arial" w:cs="Arial"/>
              </w:rPr>
            </w:pPr>
            <w:r>
              <w:rPr>
                <w:rFonts w:ascii="Arial" w:eastAsia="Arial" w:hAnsi="Arial" w:cs="Arial"/>
              </w:rPr>
              <w:t>2 p.</w:t>
            </w:r>
          </w:p>
        </w:tc>
        <w:tc>
          <w:tcPr>
            <w:tcW w:w="1470" w:type="dxa"/>
            <w:tcMar>
              <w:top w:w="100" w:type="dxa"/>
              <w:left w:w="100" w:type="dxa"/>
              <w:bottom w:w="100" w:type="dxa"/>
              <w:right w:w="100" w:type="dxa"/>
            </w:tcMar>
          </w:tcPr>
          <w:p w:rsidR="00471483" w:rsidRDefault="00471483">
            <w:pPr>
              <w:spacing w:after="0" w:line="240" w:lineRule="auto"/>
              <w:rPr>
                <w:rFonts w:ascii="Arial" w:eastAsia="Arial" w:hAnsi="Arial" w:cs="Arial"/>
                <w:b/>
              </w:rPr>
            </w:pPr>
          </w:p>
        </w:tc>
      </w:tr>
      <w:tr w:rsidR="00471483" w:rsidTr="00550F4F">
        <w:trPr>
          <w:trHeight w:val="312"/>
        </w:trPr>
        <w:tc>
          <w:tcPr>
            <w:tcW w:w="5295" w:type="dxa"/>
            <w:gridSpan w:val="2"/>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runājošās sienas/tāfele kabinetā</w:t>
            </w:r>
          </w:p>
        </w:tc>
        <w:tc>
          <w:tcPr>
            <w:tcW w:w="2730" w:type="dxa"/>
            <w:tcMar>
              <w:top w:w="100" w:type="dxa"/>
              <w:left w:w="100" w:type="dxa"/>
              <w:bottom w:w="100" w:type="dxa"/>
              <w:right w:w="100" w:type="dxa"/>
            </w:tcMar>
          </w:tcPr>
          <w:p w:rsidR="00471483" w:rsidRDefault="00550F4F">
            <w:pPr>
              <w:spacing w:after="0" w:line="240" w:lineRule="auto"/>
              <w:jc w:val="center"/>
              <w:rPr>
                <w:rFonts w:ascii="Arial" w:eastAsia="Arial" w:hAnsi="Arial" w:cs="Arial"/>
              </w:rPr>
            </w:pPr>
            <w:r>
              <w:rPr>
                <w:rFonts w:ascii="Arial" w:eastAsia="Arial" w:hAnsi="Arial" w:cs="Arial"/>
              </w:rPr>
              <w:t>2 p.</w:t>
            </w:r>
          </w:p>
        </w:tc>
        <w:tc>
          <w:tcPr>
            <w:tcW w:w="1470" w:type="dxa"/>
            <w:tcMar>
              <w:top w:w="100" w:type="dxa"/>
              <w:left w:w="100" w:type="dxa"/>
              <w:bottom w:w="100" w:type="dxa"/>
              <w:right w:w="100" w:type="dxa"/>
            </w:tcMar>
          </w:tcPr>
          <w:p w:rsidR="00471483" w:rsidRDefault="00471483">
            <w:pPr>
              <w:spacing w:after="0" w:line="240" w:lineRule="auto"/>
              <w:rPr>
                <w:rFonts w:ascii="Arial" w:eastAsia="Arial" w:hAnsi="Arial" w:cs="Arial"/>
                <w:b/>
              </w:rPr>
            </w:pPr>
          </w:p>
        </w:tc>
      </w:tr>
      <w:tr w:rsidR="00471483" w:rsidTr="00550F4F">
        <w:trPr>
          <w:trHeight w:val="361"/>
        </w:trPr>
        <w:tc>
          <w:tcPr>
            <w:tcW w:w="5295" w:type="dxa"/>
            <w:gridSpan w:val="2"/>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Cits</w:t>
            </w:r>
          </w:p>
        </w:tc>
        <w:tc>
          <w:tcPr>
            <w:tcW w:w="2730" w:type="dxa"/>
            <w:tcMar>
              <w:top w:w="100" w:type="dxa"/>
              <w:left w:w="100" w:type="dxa"/>
              <w:bottom w:w="100" w:type="dxa"/>
              <w:right w:w="100" w:type="dxa"/>
            </w:tcMar>
          </w:tcPr>
          <w:p w:rsidR="00471483" w:rsidRDefault="00550F4F">
            <w:pPr>
              <w:spacing w:after="0" w:line="240" w:lineRule="auto"/>
              <w:jc w:val="center"/>
              <w:rPr>
                <w:rFonts w:ascii="Arial" w:eastAsia="Arial" w:hAnsi="Arial" w:cs="Arial"/>
              </w:rPr>
            </w:pPr>
            <w:r>
              <w:rPr>
                <w:rFonts w:ascii="Arial" w:eastAsia="Arial" w:hAnsi="Arial" w:cs="Arial"/>
              </w:rPr>
              <w:t>katra aktivitāte - 1 p.</w:t>
            </w:r>
          </w:p>
        </w:tc>
        <w:tc>
          <w:tcPr>
            <w:tcW w:w="1470" w:type="dxa"/>
            <w:tcMar>
              <w:top w:w="100" w:type="dxa"/>
              <w:left w:w="100" w:type="dxa"/>
              <w:bottom w:w="100" w:type="dxa"/>
              <w:right w:w="100" w:type="dxa"/>
            </w:tcMar>
          </w:tcPr>
          <w:p w:rsidR="00471483" w:rsidRDefault="00471483">
            <w:pPr>
              <w:spacing w:after="0" w:line="240" w:lineRule="auto"/>
              <w:rPr>
                <w:rFonts w:ascii="Arial" w:eastAsia="Arial" w:hAnsi="Arial" w:cs="Arial"/>
                <w:b/>
              </w:rPr>
            </w:pPr>
          </w:p>
        </w:tc>
      </w:tr>
    </w:tbl>
    <w:p w:rsidR="00471483" w:rsidRDefault="00550F4F">
      <w:pPr>
        <w:rPr>
          <w:rFonts w:ascii="Arial" w:eastAsia="Arial" w:hAnsi="Arial" w:cs="Arial"/>
        </w:rPr>
      </w:pPr>
      <w:r>
        <w:rPr>
          <w:rFonts w:ascii="Arial" w:eastAsia="Arial" w:hAnsi="Arial" w:cs="Arial"/>
          <w:b/>
        </w:rPr>
        <w:lastRenderedPageBreak/>
        <w:t>Īss iepriekšējā tabulā atzīmētā metodiskā darba apraksts, miniet būtiskākos darbības veidus</w:t>
      </w:r>
    </w:p>
    <w:tbl>
      <w:tblPr>
        <w:tblStyle w:val="affe"/>
        <w:tblW w:w="9766" w:type="dxa"/>
        <w:tblInd w:w="0" w:type="dxa"/>
        <w:tblLayout w:type="fixed"/>
        <w:tblLook w:val="0400" w:firstRow="0" w:lastRow="0" w:firstColumn="0" w:lastColumn="0" w:noHBand="0" w:noVBand="1"/>
      </w:tblPr>
      <w:tblGrid>
        <w:gridCol w:w="2679"/>
        <w:gridCol w:w="1134"/>
        <w:gridCol w:w="5953"/>
      </w:tblGrid>
      <w:tr w:rsidR="00471483">
        <w:trPr>
          <w:trHeight w:val="500"/>
        </w:trPr>
        <w:tc>
          <w:tcPr>
            <w:tcW w:w="2679" w:type="dxa"/>
            <w:tcBorders>
              <w:top w:val="single" w:sz="12" w:space="0" w:color="000000"/>
              <w:left w:val="single" w:sz="12" w:space="0" w:color="000000"/>
              <w:bottom w:val="single" w:sz="12" w:space="0" w:color="000000"/>
              <w:right w:val="single" w:sz="8" w:space="0" w:color="000000"/>
            </w:tcBorders>
            <w:tcMar>
              <w:top w:w="100" w:type="dxa"/>
              <w:left w:w="100" w:type="dxa"/>
              <w:bottom w:w="100" w:type="dxa"/>
              <w:right w:w="100" w:type="dxa"/>
            </w:tcMar>
          </w:tcPr>
          <w:p w:rsidR="00471483" w:rsidRDefault="00550F4F">
            <w:pPr>
              <w:spacing w:after="0"/>
              <w:jc w:val="center"/>
              <w:rPr>
                <w:rFonts w:ascii="Arial" w:eastAsia="Arial" w:hAnsi="Arial" w:cs="Arial"/>
              </w:rPr>
            </w:pPr>
            <w:r>
              <w:rPr>
                <w:rFonts w:ascii="Arial" w:eastAsia="Arial" w:hAnsi="Arial" w:cs="Arial"/>
                <w:b/>
              </w:rPr>
              <w:t> Metodiskais darbs</w:t>
            </w:r>
          </w:p>
        </w:tc>
        <w:tc>
          <w:tcPr>
            <w:tcW w:w="1134" w:type="dxa"/>
            <w:tcBorders>
              <w:top w:val="single" w:sz="12" w:space="0" w:color="000000"/>
              <w:left w:val="single" w:sz="8" w:space="0" w:color="000000"/>
              <w:bottom w:val="single" w:sz="12" w:space="0" w:color="000000"/>
              <w:right w:val="single" w:sz="8" w:space="0" w:color="000000"/>
            </w:tcBorders>
            <w:tcMar>
              <w:top w:w="100" w:type="dxa"/>
              <w:left w:w="100" w:type="dxa"/>
              <w:bottom w:w="100" w:type="dxa"/>
              <w:right w:w="100" w:type="dxa"/>
            </w:tcMar>
          </w:tcPr>
          <w:p w:rsidR="00471483" w:rsidRDefault="00550F4F">
            <w:pPr>
              <w:spacing w:after="0"/>
              <w:jc w:val="center"/>
              <w:rPr>
                <w:rFonts w:ascii="Arial" w:eastAsia="Arial" w:hAnsi="Arial" w:cs="Arial"/>
              </w:rPr>
            </w:pPr>
            <w:r>
              <w:rPr>
                <w:rFonts w:ascii="Arial" w:eastAsia="Arial" w:hAnsi="Arial" w:cs="Arial"/>
                <w:b/>
              </w:rPr>
              <w:t>Laika periods/datums</w:t>
            </w:r>
          </w:p>
        </w:tc>
        <w:tc>
          <w:tcPr>
            <w:tcW w:w="5953" w:type="dxa"/>
            <w:tcBorders>
              <w:top w:val="single" w:sz="12" w:space="0" w:color="000000"/>
              <w:left w:val="single" w:sz="8" w:space="0" w:color="000000"/>
              <w:bottom w:val="single" w:sz="12" w:space="0" w:color="000000"/>
              <w:right w:val="single" w:sz="12" w:space="0" w:color="000000"/>
            </w:tcBorders>
            <w:tcMar>
              <w:top w:w="100" w:type="dxa"/>
              <w:left w:w="100" w:type="dxa"/>
              <w:bottom w:w="100" w:type="dxa"/>
              <w:right w:w="100" w:type="dxa"/>
            </w:tcMar>
          </w:tcPr>
          <w:p w:rsidR="00471483" w:rsidRDefault="00550F4F">
            <w:pPr>
              <w:spacing w:after="0"/>
              <w:jc w:val="center"/>
              <w:rPr>
                <w:rFonts w:ascii="Arial" w:eastAsia="Arial" w:hAnsi="Arial" w:cs="Arial"/>
              </w:rPr>
            </w:pPr>
            <w:r>
              <w:rPr>
                <w:rFonts w:ascii="Arial" w:eastAsia="Arial" w:hAnsi="Arial" w:cs="Arial"/>
                <w:b/>
              </w:rPr>
              <w:t>Darba nosaukums/aktivitāte</w:t>
            </w:r>
          </w:p>
        </w:tc>
      </w:tr>
      <w:tr w:rsidR="00471483">
        <w:trPr>
          <w:trHeight w:val="20"/>
        </w:trPr>
        <w:tc>
          <w:tcPr>
            <w:tcW w:w="2679" w:type="dxa"/>
            <w:tcBorders>
              <w:top w:val="single" w:sz="12" w:space="0" w:color="000000"/>
              <w:left w:val="single" w:sz="12"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rPr>
                <w:rFonts w:ascii="Arial" w:eastAsia="Arial" w:hAnsi="Arial" w:cs="Arial"/>
              </w:rPr>
            </w:pPr>
            <w:r>
              <w:rPr>
                <w:rFonts w:ascii="Arial" w:eastAsia="Arial" w:hAnsi="Arial" w:cs="Arial"/>
                <w:b/>
              </w:rPr>
              <w:t> </w:t>
            </w:r>
          </w:p>
        </w:tc>
        <w:tc>
          <w:tcPr>
            <w:tcW w:w="1134" w:type="dxa"/>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rPr>
                <w:rFonts w:ascii="Arial" w:eastAsia="Arial" w:hAnsi="Arial" w:cs="Arial"/>
              </w:rPr>
            </w:pPr>
            <w:r>
              <w:rPr>
                <w:rFonts w:ascii="Arial" w:eastAsia="Arial" w:hAnsi="Arial" w:cs="Arial"/>
                <w:b/>
              </w:rPr>
              <w:t> </w:t>
            </w:r>
          </w:p>
        </w:tc>
        <w:tc>
          <w:tcPr>
            <w:tcW w:w="5953" w:type="dxa"/>
            <w:tcBorders>
              <w:top w:val="single" w:sz="12" w:space="0" w:color="000000"/>
              <w:left w:val="single" w:sz="8" w:space="0" w:color="000000"/>
              <w:bottom w:val="single" w:sz="8" w:space="0" w:color="000000"/>
              <w:right w:val="single" w:sz="12" w:space="0" w:color="000000"/>
            </w:tcBorders>
            <w:tcMar>
              <w:top w:w="100" w:type="dxa"/>
              <w:left w:w="100" w:type="dxa"/>
              <w:bottom w:w="100" w:type="dxa"/>
              <w:right w:w="100" w:type="dxa"/>
            </w:tcMar>
          </w:tcPr>
          <w:p w:rsidR="00471483" w:rsidRDefault="00550F4F">
            <w:pPr>
              <w:spacing w:after="0"/>
              <w:rPr>
                <w:rFonts w:ascii="Arial" w:eastAsia="Arial" w:hAnsi="Arial" w:cs="Arial"/>
              </w:rPr>
            </w:pPr>
            <w:r>
              <w:rPr>
                <w:rFonts w:ascii="Arial" w:eastAsia="Arial" w:hAnsi="Arial" w:cs="Arial"/>
                <w:b/>
              </w:rPr>
              <w:t> </w:t>
            </w:r>
          </w:p>
        </w:tc>
      </w:tr>
      <w:tr w:rsidR="00471483">
        <w:trPr>
          <w:trHeight w:val="20"/>
        </w:trPr>
        <w:tc>
          <w:tcPr>
            <w:tcW w:w="2679" w:type="dxa"/>
            <w:tcBorders>
              <w:top w:val="single" w:sz="8" w:space="0" w:color="000000"/>
              <w:left w:val="single" w:sz="12"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rPr>
                <w:rFonts w:ascii="Arial" w:eastAsia="Arial" w:hAnsi="Arial" w:cs="Arial"/>
              </w:rPr>
            </w:pPr>
            <w:r>
              <w:rPr>
                <w:rFonts w:ascii="Arial" w:eastAsia="Arial" w:hAnsi="Arial" w:cs="Arial"/>
                <w:b/>
              </w:rPr>
              <w: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rPr>
                <w:rFonts w:ascii="Arial" w:eastAsia="Arial" w:hAnsi="Arial" w:cs="Arial"/>
              </w:rPr>
            </w:pPr>
            <w:r>
              <w:rPr>
                <w:rFonts w:ascii="Arial" w:eastAsia="Arial" w:hAnsi="Arial" w:cs="Arial"/>
                <w:b/>
              </w:rPr>
              <w:t> </w:t>
            </w:r>
          </w:p>
        </w:tc>
        <w:tc>
          <w:tcPr>
            <w:tcW w:w="5953" w:type="dxa"/>
            <w:tcBorders>
              <w:top w:val="single" w:sz="8" w:space="0" w:color="000000"/>
              <w:left w:val="single" w:sz="8" w:space="0" w:color="000000"/>
              <w:bottom w:val="single" w:sz="8" w:space="0" w:color="000000"/>
              <w:right w:val="single" w:sz="12" w:space="0" w:color="000000"/>
            </w:tcBorders>
            <w:tcMar>
              <w:top w:w="100" w:type="dxa"/>
              <w:left w:w="100" w:type="dxa"/>
              <w:bottom w:w="100" w:type="dxa"/>
              <w:right w:w="100" w:type="dxa"/>
            </w:tcMar>
          </w:tcPr>
          <w:p w:rsidR="00471483" w:rsidRDefault="00550F4F">
            <w:pPr>
              <w:spacing w:after="0"/>
              <w:rPr>
                <w:rFonts w:ascii="Arial" w:eastAsia="Arial" w:hAnsi="Arial" w:cs="Arial"/>
              </w:rPr>
            </w:pPr>
            <w:r>
              <w:rPr>
                <w:rFonts w:ascii="Arial" w:eastAsia="Arial" w:hAnsi="Arial" w:cs="Arial"/>
                <w:b/>
              </w:rPr>
              <w:t> </w:t>
            </w:r>
          </w:p>
        </w:tc>
      </w:tr>
      <w:tr w:rsidR="00471483">
        <w:trPr>
          <w:trHeight w:val="20"/>
        </w:trPr>
        <w:tc>
          <w:tcPr>
            <w:tcW w:w="2679" w:type="dxa"/>
            <w:tcBorders>
              <w:top w:val="single" w:sz="8" w:space="0" w:color="000000"/>
              <w:left w:val="single" w:sz="12" w:space="0" w:color="000000"/>
              <w:bottom w:val="single" w:sz="12" w:space="0" w:color="000000"/>
              <w:right w:val="single" w:sz="8" w:space="0" w:color="000000"/>
            </w:tcBorders>
            <w:tcMar>
              <w:top w:w="100" w:type="dxa"/>
              <w:left w:w="100" w:type="dxa"/>
              <w:bottom w:w="100" w:type="dxa"/>
              <w:right w:w="100" w:type="dxa"/>
            </w:tcMar>
          </w:tcPr>
          <w:p w:rsidR="00471483" w:rsidRDefault="00550F4F">
            <w:pPr>
              <w:spacing w:after="0"/>
              <w:rPr>
                <w:rFonts w:ascii="Arial" w:eastAsia="Arial" w:hAnsi="Arial" w:cs="Arial"/>
              </w:rPr>
            </w:pPr>
            <w:r>
              <w:rPr>
                <w:rFonts w:ascii="Arial" w:eastAsia="Arial" w:hAnsi="Arial" w:cs="Arial"/>
                <w:b/>
              </w:rPr>
              <w:t> </w:t>
            </w:r>
          </w:p>
        </w:tc>
        <w:tc>
          <w:tcPr>
            <w:tcW w:w="1134" w:type="dxa"/>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tcPr>
          <w:p w:rsidR="00471483" w:rsidRDefault="00550F4F">
            <w:pPr>
              <w:spacing w:after="0"/>
              <w:rPr>
                <w:rFonts w:ascii="Arial" w:eastAsia="Arial" w:hAnsi="Arial" w:cs="Arial"/>
              </w:rPr>
            </w:pPr>
            <w:r>
              <w:rPr>
                <w:rFonts w:ascii="Arial" w:eastAsia="Arial" w:hAnsi="Arial" w:cs="Arial"/>
                <w:b/>
              </w:rPr>
              <w:t> </w:t>
            </w:r>
          </w:p>
        </w:tc>
        <w:tc>
          <w:tcPr>
            <w:tcW w:w="5953" w:type="dxa"/>
            <w:tcBorders>
              <w:top w:val="single" w:sz="8" w:space="0" w:color="000000"/>
              <w:left w:val="single" w:sz="8" w:space="0" w:color="000000"/>
              <w:bottom w:val="single" w:sz="12" w:space="0" w:color="000000"/>
              <w:right w:val="single" w:sz="12" w:space="0" w:color="000000"/>
            </w:tcBorders>
            <w:tcMar>
              <w:top w:w="100" w:type="dxa"/>
              <w:left w:w="100" w:type="dxa"/>
              <w:bottom w:w="100" w:type="dxa"/>
              <w:right w:w="100" w:type="dxa"/>
            </w:tcMar>
          </w:tcPr>
          <w:p w:rsidR="00471483" w:rsidRDefault="00550F4F">
            <w:pPr>
              <w:spacing w:after="0"/>
              <w:rPr>
                <w:rFonts w:ascii="Arial" w:eastAsia="Arial" w:hAnsi="Arial" w:cs="Arial"/>
              </w:rPr>
            </w:pPr>
            <w:r>
              <w:rPr>
                <w:rFonts w:ascii="Arial" w:eastAsia="Arial" w:hAnsi="Arial" w:cs="Arial"/>
                <w:b/>
              </w:rPr>
              <w:t> </w:t>
            </w:r>
          </w:p>
        </w:tc>
      </w:tr>
    </w:tbl>
    <w:p w:rsidR="00471483" w:rsidRDefault="00471483">
      <w:pPr>
        <w:rPr>
          <w:rFonts w:ascii="Arial" w:eastAsia="Arial" w:hAnsi="Arial" w:cs="Arial"/>
          <w:b/>
        </w:rPr>
      </w:pPr>
      <w:bookmarkStart w:id="2" w:name="_heading=h.szuoo29r10yq" w:colFirst="0" w:colLast="0"/>
      <w:bookmarkEnd w:id="2"/>
    </w:p>
    <w:p w:rsidR="00471483" w:rsidRDefault="00550F4F">
      <w:pPr>
        <w:rPr>
          <w:rFonts w:ascii="Arial" w:eastAsia="Arial" w:hAnsi="Arial" w:cs="Arial"/>
          <w:b/>
        </w:rPr>
      </w:pPr>
      <w:r>
        <w:rPr>
          <w:rFonts w:ascii="Arial" w:eastAsia="Arial" w:hAnsi="Arial" w:cs="Arial"/>
          <w:b/>
        </w:rPr>
        <w:t>4.</w:t>
      </w:r>
      <w:r>
        <w:rPr>
          <w:rFonts w:ascii="Arial" w:eastAsia="Arial" w:hAnsi="Arial" w:cs="Arial"/>
        </w:rPr>
        <w:t xml:space="preserve">      </w:t>
      </w:r>
      <w:r>
        <w:rPr>
          <w:rFonts w:ascii="Arial" w:eastAsia="Arial" w:hAnsi="Arial" w:cs="Arial"/>
          <w:b/>
        </w:rPr>
        <w:t>Klases audzināšanas darbs</w:t>
      </w:r>
    </w:p>
    <w:sdt>
      <w:sdtPr>
        <w:tag w:val="goog_rdk_0"/>
        <w:id w:val="-2086298471"/>
        <w:lock w:val="contentLocked"/>
      </w:sdtPr>
      <w:sdtEndPr/>
      <w:sdtContent>
        <w:tbl>
          <w:tblPr>
            <w:tblStyle w:val="afff"/>
            <w:tblW w:w="949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15"/>
            <w:gridCol w:w="2010"/>
            <w:gridCol w:w="1770"/>
          </w:tblGrid>
          <w:tr w:rsidR="00471483">
            <w:tc>
              <w:tcPr>
                <w:tcW w:w="5715" w:type="dxa"/>
                <w:shd w:val="clear" w:color="auto" w:fill="auto"/>
                <w:tcMar>
                  <w:top w:w="100" w:type="dxa"/>
                  <w:left w:w="100" w:type="dxa"/>
                  <w:bottom w:w="100" w:type="dxa"/>
                  <w:right w:w="100" w:type="dxa"/>
                </w:tcMar>
              </w:tcPr>
              <w:p w:rsidR="00471483" w:rsidRDefault="00550F4F">
                <w:pPr>
                  <w:widowControl w:val="0"/>
                  <w:pBdr>
                    <w:top w:val="nil"/>
                    <w:left w:val="nil"/>
                    <w:bottom w:val="nil"/>
                    <w:right w:val="nil"/>
                    <w:between w:val="nil"/>
                  </w:pBdr>
                  <w:spacing w:after="0" w:line="240" w:lineRule="auto"/>
                  <w:jc w:val="center"/>
                  <w:rPr>
                    <w:rFonts w:ascii="Arial" w:eastAsia="Arial" w:hAnsi="Arial" w:cs="Arial"/>
                    <w:b/>
                  </w:rPr>
                </w:pPr>
                <w:r>
                  <w:rPr>
                    <w:rFonts w:ascii="Arial" w:eastAsia="Arial" w:hAnsi="Arial" w:cs="Arial"/>
                    <w:b/>
                  </w:rPr>
                  <w:t>Kritēriji</w:t>
                </w:r>
              </w:p>
            </w:tc>
            <w:tc>
              <w:tcPr>
                <w:tcW w:w="2010" w:type="dxa"/>
                <w:shd w:val="clear" w:color="auto" w:fill="auto"/>
                <w:tcMar>
                  <w:top w:w="100" w:type="dxa"/>
                  <w:left w:w="100" w:type="dxa"/>
                  <w:bottom w:w="100" w:type="dxa"/>
                  <w:right w:w="100" w:type="dxa"/>
                </w:tcMar>
              </w:tcPr>
              <w:p w:rsidR="00471483" w:rsidRDefault="00550F4F">
                <w:pPr>
                  <w:widowControl w:val="0"/>
                  <w:pBdr>
                    <w:top w:val="nil"/>
                    <w:left w:val="nil"/>
                    <w:bottom w:val="nil"/>
                    <w:right w:val="nil"/>
                    <w:between w:val="nil"/>
                  </w:pBdr>
                  <w:spacing w:after="0" w:line="240" w:lineRule="auto"/>
                  <w:jc w:val="center"/>
                  <w:rPr>
                    <w:rFonts w:ascii="Arial" w:eastAsia="Arial" w:hAnsi="Arial" w:cs="Arial"/>
                    <w:b/>
                  </w:rPr>
                </w:pPr>
                <w:r>
                  <w:rPr>
                    <w:rFonts w:ascii="Arial" w:eastAsia="Arial" w:hAnsi="Arial" w:cs="Arial"/>
                    <w:b/>
                  </w:rPr>
                  <w:t>Punktu skaits</w:t>
                </w:r>
              </w:p>
            </w:tc>
            <w:tc>
              <w:tcPr>
                <w:tcW w:w="1770" w:type="dxa"/>
                <w:shd w:val="clear" w:color="auto" w:fill="auto"/>
                <w:tcMar>
                  <w:top w:w="100" w:type="dxa"/>
                  <w:left w:w="100" w:type="dxa"/>
                  <w:bottom w:w="100" w:type="dxa"/>
                  <w:right w:w="100" w:type="dxa"/>
                </w:tcMar>
              </w:tcPr>
              <w:p w:rsidR="00471483" w:rsidRDefault="00550F4F">
                <w:pPr>
                  <w:widowControl w:val="0"/>
                  <w:pBdr>
                    <w:top w:val="nil"/>
                    <w:left w:val="nil"/>
                    <w:bottom w:val="nil"/>
                    <w:right w:val="nil"/>
                    <w:between w:val="nil"/>
                  </w:pBdr>
                  <w:spacing w:after="0" w:line="240" w:lineRule="auto"/>
                  <w:jc w:val="center"/>
                  <w:rPr>
                    <w:rFonts w:ascii="Arial" w:eastAsia="Arial" w:hAnsi="Arial" w:cs="Arial"/>
                    <w:b/>
                  </w:rPr>
                </w:pPr>
                <w:r>
                  <w:rPr>
                    <w:rFonts w:ascii="Arial" w:eastAsia="Arial" w:hAnsi="Arial" w:cs="Arial"/>
                    <w:b/>
                  </w:rPr>
                  <w:t>Iegūto punktu skaits</w:t>
                </w:r>
              </w:p>
            </w:tc>
          </w:tr>
          <w:tr w:rsidR="00471483">
            <w:tc>
              <w:tcPr>
                <w:tcW w:w="5715" w:type="dxa"/>
                <w:shd w:val="clear" w:color="auto" w:fill="auto"/>
                <w:tcMar>
                  <w:top w:w="100" w:type="dxa"/>
                  <w:left w:w="100" w:type="dxa"/>
                  <w:bottom w:w="100" w:type="dxa"/>
                  <w:right w:w="100" w:type="dxa"/>
                </w:tcMar>
              </w:tcPr>
              <w:p w:rsidR="00471483" w:rsidRDefault="00550F4F">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stabils izglītojamo skaits m.g. sākumā un beigās</w:t>
                </w:r>
              </w:p>
            </w:tc>
            <w:tc>
              <w:tcPr>
                <w:tcW w:w="2010" w:type="dxa"/>
                <w:shd w:val="clear" w:color="auto" w:fill="auto"/>
                <w:tcMar>
                  <w:top w:w="100" w:type="dxa"/>
                  <w:left w:w="100" w:type="dxa"/>
                  <w:bottom w:w="100" w:type="dxa"/>
                  <w:right w:w="100" w:type="dxa"/>
                </w:tcMar>
              </w:tcPr>
              <w:p w:rsidR="00471483" w:rsidRDefault="00550F4F">
                <w:pPr>
                  <w:widowControl w:val="0"/>
                  <w:pBdr>
                    <w:top w:val="nil"/>
                    <w:left w:val="nil"/>
                    <w:bottom w:val="nil"/>
                    <w:right w:val="nil"/>
                    <w:between w:val="nil"/>
                  </w:pBdr>
                  <w:spacing w:after="0" w:line="240" w:lineRule="auto"/>
                  <w:jc w:val="center"/>
                  <w:rPr>
                    <w:rFonts w:ascii="Arial" w:eastAsia="Arial" w:hAnsi="Arial" w:cs="Arial"/>
                  </w:rPr>
                </w:pPr>
                <w:r>
                  <w:rPr>
                    <w:rFonts w:ascii="Arial" w:eastAsia="Arial" w:hAnsi="Arial" w:cs="Arial"/>
                  </w:rPr>
                  <w:t>1 p.</w:t>
                </w:r>
              </w:p>
            </w:tc>
            <w:tc>
              <w:tcPr>
                <w:tcW w:w="1770" w:type="dxa"/>
                <w:shd w:val="clear" w:color="auto" w:fill="auto"/>
                <w:tcMar>
                  <w:top w:w="100" w:type="dxa"/>
                  <w:left w:w="100" w:type="dxa"/>
                  <w:bottom w:w="100" w:type="dxa"/>
                  <w:right w:w="100" w:type="dxa"/>
                </w:tcMar>
              </w:tcPr>
              <w:p w:rsidR="00471483" w:rsidRDefault="00471483">
                <w:pPr>
                  <w:widowControl w:val="0"/>
                  <w:pBdr>
                    <w:top w:val="nil"/>
                    <w:left w:val="nil"/>
                    <w:bottom w:val="nil"/>
                    <w:right w:val="nil"/>
                    <w:between w:val="nil"/>
                  </w:pBdr>
                  <w:spacing w:after="0" w:line="240" w:lineRule="auto"/>
                  <w:jc w:val="center"/>
                  <w:rPr>
                    <w:rFonts w:ascii="Arial" w:eastAsia="Arial" w:hAnsi="Arial" w:cs="Arial"/>
                  </w:rPr>
                </w:pPr>
              </w:p>
            </w:tc>
          </w:tr>
          <w:tr w:rsidR="00471483">
            <w:tc>
              <w:tcPr>
                <w:tcW w:w="5715" w:type="dxa"/>
                <w:shd w:val="clear" w:color="auto" w:fill="auto"/>
                <w:tcMar>
                  <w:top w:w="100" w:type="dxa"/>
                  <w:left w:w="100" w:type="dxa"/>
                  <w:bottom w:w="100" w:type="dxa"/>
                  <w:right w:w="100" w:type="dxa"/>
                </w:tcMar>
              </w:tcPr>
              <w:p w:rsidR="00471483" w:rsidRDefault="00550F4F">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piemaksa par 1., 9., 12. klases audzināšanu</w:t>
                </w:r>
              </w:p>
            </w:tc>
            <w:tc>
              <w:tcPr>
                <w:tcW w:w="2010" w:type="dxa"/>
                <w:shd w:val="clear" w:color="auto" w:fill="auto"/>
                <w:tcMar>
                  <w:top w:w="100" w:type="dxa"/>
                  <w:left w:w="100" w:type="dxa"/>
                  <w:bottom w:w="100" w:type="dxa"/>
                  <w:right w:w="100" w:type="dxa"/>
                </w:tcMar>
              </w:tcPr>
              <w:p w:rsidR="00471483" w:rsidRDefault="00550F4F">
                <w:pPr>
                  <w:widowControl w:val="0"/>
                  <w:pBdr>
                    <w:top w:val="nil"/>
                    <w:left w:val="nil"/>
                    <w:bottom w:val="nil"/>
                    <w:right w:val="nil"/>
                    <w:between w:val="nil"/>
                  </w:pBdr>
                  <w:spacing w:after="0" w:line="240" w:lineRule="auto"/>
                  <w:jc w:val="center"/>
                  <w:rPr>
                    <w:rFonts w:ascii="Arial" w:eastAsia="Arial" w:hAnsi="Arial" w:cs="Arial"/>
                  </w:rPr>
                </w:pPr>
                <w:r>
                  <w:rPr>
                    <w:rFonts w:ascii="Arial" w:eastAsia="Arial" w:hAnsi="Arial" w:cs="Arial"/>
                  </w:rPr>
                  <w:t>1 p.</w:t>
                </w:r>
              </w:p>
            </w:tc>
            <w:tc>
              <w:tcPr>
                <w:tcW w:w="1770" w:type="dxa"/>
                <w:shd w:val="clear" w:color="auto" w:fill="auto"/>
                <w:tcMar>
                  <w:top w:w="100" w:type="dxa"/>
                  <w:left w:w="100" w:type="dxa"/>
                  <w:bottom w:w="100" w:type="dxa"/>
                  <w:right w:w="100" w:type="dxa"/>
                </w:tcMar>
              </w:tcPr>
              <w:p w:rsidR="00471483" w:rsidRDefault="00471483">
                <w:pPr>
                  <w:widowControl w:val="0"/>
                  <w:pBdr>
                    <w:top w:val="nil"/>
                    <w:left w:val="nil"/>
                    <w:bottom w:val="nil"/>
                    <w:right w:val="nil"/>
                    <w:between w:val="nil"/>
                  </w:pBdr>
                  <w:spacing w:after="0" w:line="240" w:lineRule="auto"/>
                  <w:jc w:val="center"/>
                  <w:rPr>
                    <w:rFonts w:ascii="Arial" w:eastAsia="Arial" w:hAnsi="Arial" w:cs="Arial"/>
                  </w:rPr>
                </w:pPr>
              </w:p>
            </w:tc>
          </w:tr>
          <w:tr w:rsidR="00471483">
            <w:tc>
              <w:tcPr>
                <w:tcW w:w="5715" w:type="dxa"/>
                <w:shd w:val="clear" w:color="auto" w:fill="auto"/>
                <w:tcMar>
                  <w:top w:w="100" w:type="dxa"/>
                  <w:left w:w="100" w:type="dxa"/>
                  <w:bottom w:w="100" w:type="dxa"/>
                  <w:right w:w="100" w:type="dxa"/>
                </w:tcMar>
              </w:tcPr>
              <w:p w:rsidR="00471483" w:rsidRDefault="00550F4F">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ekskursiju un pārgājienu organizēšana savai klasei, piedalīšanās  iestādes un pilsētas aktivitātēs pēcpusdienās/vakaros, klases vakaru organizēšana</w:t>
                </w:r>
              </w:p>
            </w:tc>
            <w:tc>
              <w:tcPr>
                <w:tcW w:w="2010" w:type="dxa"/>
                <w:shd w:val="clear" w:color="auto" w:fill="auto"/>
                <w:tcMar>
                  <w:top w:w="100" w:type="dxa"/>
                  <w:left w:w="100" w:type="dxa"/>
                  <w:bottom w:w="100" w:type="dxa"/>
                  <w:right w:w="100" w:type="dxa"/>
                </w:tcMar>
              </w:tcPr>
              <w:p w:rsidR="00471483" w:rsidRDefault="00550F4F">
                <w:pPr>
                  <w:widowControl w:val="0"/>
                  <w:pBdr>
                    <w:top w:val="nil"/>
                    <w:left w:val="nil"/>
                    <w:bottom w:val="nil"/>
                    <w:right w:val="nil"/>
                    <w:between w:val="nil"/>
                  </w:pBdr>
                  <w:spacing w:after="0" w:line="240" w:lineRule="auto"/>
                  <w:jc w:val="center"/>
                  <w:rPr>
                    <w:rFonts w:ascii="Arial" w:eastAsia="Arial" w:hAnsi="Arial" w:cs="Arial"/>
                  </w:rPr>
                </w:pPr>
                <w:r>
                  <w:rPr>
                    <w:rFonts w:ascii="Arial" w:eastAsia="Arial" w:hAnsi="Arial" w:cs="Arial"/>
                  </w:rPr>
                  <w:t>par katru aktivitāti 1 p.</w:t>
                </w:r>
              </w:p>
            </w:tc>
            <w:tc>
              <w:tcPr>
                <w:tcW w:w="1770" w:type="dxa"/>
                <w:shd w:val="clear" w:color="auto" w:fill="auto"/>
                <w:tcMar>
                  <w:top w:w="100" w:type="dxa"/>
                  <w:left w:w="100" w:type="dxa"/>
                  <w:bottom w:w="100" w:type="dxa"/>
                  <w:right w:w="100" w:type="dxa"/>
                </w:tcMar>
              </w:tcPr>
              <w:p w:rsidR="00471483" w:rsidRDefault="00471483">
                <w:pPr>
                  <w:widowControl w:val="0"/>
                  <w:pBdr>
                    <w:top w:val="nil"/>
                    <w:left w:val="nil"/>
                    <w:bottom w:val="nil"/>
                    <w:right w:val="nil"/>
                    <w:between w:val="nil"/>
                  </w:pBdr>
                  <w:spacing w:after="0" w:line="240" w:lineRule="auto"/>
                  <w:jc w:val="center"/>
                  <w:rPr>
                    <w:rFonts w:ascii="Arial" w:eastAsia="Arial" w:hAnsi="Arial" w:cs="Arial"/>
                  </w:rPr>
                </w:pPr>
              </w:p>
            </w:tc>
          </w:tr>
          <w:tr w:rsidR="00471483">
            <w:tc>
              <w:tcPr>
                <w:tcW w:w="5715" w:type="dxa"/>
                <w:shd w:val="clear" w:color="auto" w:fill="auto"/>
                <w:tcMar>
                  <w:top w:w="100" w:type="dxa"/>
                  <w:left w:w="100" w:type="dxa"/>
                  <w:bottom w:w="100" w:type="dxa"/>
                  <w:right w:w="100" w:type="dxa"/>
                </w:tcMar>
              </w:tcPr>
              <w:p w:rsidR="00471483" w:rsidRDefault="00550F4F">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darbs ar EMU un KiVa u.c.(anketēšana, darbs ar izglītojamiem, tematisko nodarbību vadīšana)</w:t>
                </w:r>
              </w:p>
            </w:tc>
            <w:tc>
              <w:tcPr>
                <w:tcW w:w="2010" w:type="dxa"/>
                <w:shd w:val="clear" w:color="auto" w:fill="auto"/>
                <w:tcMar>
                  <w:top w:w="100" w:type="dxa"/>
                  <w:left w:w="100" w:type="dxa"/>
                  <w:bottom w:w="100" w:type="dxa"/>
                  <w:right w:w="100" w:type="dxa"/>
                </w:tcMar>
              </w:tcPr>
              <w:p w:rsidR="00471483" w:rsidRDefault="00550F4F">
                <w:pPr>
                  <w:widowControl w:val="0"/>
                  <w:pBdr>
                    <w:top w:val="nil"/>
                    <w:left w:val="nil"/>
                    <w:bottom w:val="nil"/>
                    <w:right w:val="nil"/>
                    <w:between w:val="nil"/>
                  </w:pBdr>
                  <w:spacing w:after="0" w:line="240" w:lineRule="auto"/>
                  <w:jc w:val="center"/>
                  <w:rPr>
                    <w:rFonts w:ascii="Arial" w:eastAsia="Arial" w:hAnsi="Arial" w:cs="Arial"/>
                  </w:rPr>
                </w:pPr>
                <w:r>
                  <w:rPr>
                    <w:rFonts w:ascii="Arial" w:eastAsia="Arial" w:hAnsi="Arial" w:cs="Arial"/>
                  </w:rPr>
                  <w:t>2 p.</w:t>
                </w:r>
              </w:p>
            </w:tc>
            <w:tc>
              <w:tcPr>
                <w:tcW w:w="1770" w:type="dxa"/>
                <w:shd w:val="clear" w:color="auto" w:fill="auto"/>
                <w:tcMar>
                  <w:top w:w="100" w:type="dxa"/>
                  <w:left w:w="100" w:type="dxa"/>
                  <w:bottom w:w="100" w:type="dxa"/>
                  <w:right w:w="100" w:type="dxa"/>
                </w:tcMar>
              </w:tcPr>
              <w:p w:rsidR="00471483" w:rsidRDefault="00471483">
                <w:pPr>
                  <w:widowControl w:val="0"/>
                  <w:pBdr>
                    <w:top w:val="nil"/>
                    <w:left w:val="nil"/>
                    <w:bottom w:val="nil"/>
                    <w:right w:val="nil"/>
                    <w:between w:val="nil"/>
                  </w:pBdr>
                  <w:spacing w:after="0" w:line="240" w:lineRule="auto"/>
                  <w:jc w:val="center"/>
                  <w:rPr>
                    <w:rFonts w:ascii="Arial" w:eastAsia="Arial" w:hAnsi="Arial" w:cs="Arial"/>
                  </w:rPr>
                </w:pPr>
              </w:p>
            </w:tc>
          </w:tr>
          <w:tr w:rsidR="00471483">
            <w:tc>
              <w:tcPr>
                <w:tcW w:w="5715" w:type="dxa"/>
                <w:shd w:val="clear" w:color="auto" w:fill="auto"/>
                <w:tcMar>
                  <w:top w:w="100" w:type="dxa"/>
                  <w:left w:w="100" w:type="dxa"/>
                  <w:bottom w:w="100" w:type="dxa"/>
                  <w:right w:w="100" w:type="dxa"/>
                </w:tcMar>
              </w:tcPr>
              <w:p w:rsidR="00471483" w:rsidRDefault="00550F4F">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iestādes dekorēšana, runājošās durvis</w:t>
                </w:r>
              </w:p>
            </w:tc>
            <w:tc>
              <w:tcPr>
                <w:tcW w:w="2010" w:type="dxa"/>
                <w:shd w:val="clear" w:color="auto" w:fill="auto"/>
                <w:tcMar>
                  <w:top w:w="100" w:type="dxa"/>
                  <w:left w:w="100" w:type="dxa"/>
                  <w:bottom w:w="100" w:type="dxa"/>
                  <w:right w:w="100" w:type="dxa"/>
                </w:tcMar>
              </w:tcPr>
              <w:p w:rsidR="00471483" w:rsidRDefault="00550F4F">
                <w:pPr>
                  <w:widowControl w:val="0"/>
                  <w:pBdr>
                    <w:top w:val="nil"/>
                    <w:left w:val="nil"/>
                    <w:bottom w:val="nil"/>
                    <w:right w:val="nil"/>
                    <w:between w:val="nil"/>
                  </w:pBdr>
                  <w:spacing w:after="0" w:line="240" w:lineRule="auto"/>
                  <w:jc w:val="center"/>
                  <w:rPr>
                    <w:rFonts w:ascii="Arial" w:eastAsia="Arial" w:hAnsi="Arial" w:cs="Arial"/>
                  </w:rPr>
                </w:pPr>
                <w:r>
                  <w:rPr>
                    <w:rFonts w:ascii="Arial" w:eastAsia="Arial" w:hAnsi="Arial" w:cs="Arial"/>
                  </w:rPr>
                  <w:t>2 p.</w:t>
                </w:r>
              </w:p>
            </w:tc>
            <w:tc>
              <w:tcPr>
                <w:tcW w:w="1770" w:type="dxa"/>
                <w:shd w:val="clear" w:color="auto" w:fill="auto"/>
                <w:tcMar>
                  <w:top w:w="100" w:type="dxa"/>
                  <w:left w:w="100" w:type="dxa"/>
                  <w:bottom w:w="100" w:type="dxa"/>
                  <w:right w:w="100" w:type="dxa"/>
                </w:tcMar>
              </w:tcPr>
              <w:p w:rsidR="00471483" w:rsidRDefault="00550F4F">
                <w:pPr>
                  <w:widowControl w:val="0"/>
                  <w:pBdr>
                    <w:top w:val="nil"/>
                    <w:left w:val="nil"/>
                    <w:bottom w:val="nil"/>
                    <w:right w:val="nil"/>
                    <w:between w:val="nil"/>
                  </w:pBdr>
                  <w:spacing w:after="0" w:line="240" w:lineRule="auto"/>
                  <w:jc w:val="center"/>
                  <w:rPr>
                    <w:rFonts w:ascii="Arial" w:eastAsia="Arial" w:hAnsi="Arial" w:cs="Arial"/>
                  </w:rPr>
                </w:pPr>
              </w:p>
            </w:tc>
          </w:tr>
        </w:tbl>
      </w:sdtContent>
    </w:sdt>
    <w:p w:rsidR="00471483" w:rsidRDefault="00550F4F">
      <w:pPr>
        <w:rPr>
          <w:rFonts w:ascii="Arial" w:eastAsia="Arial" w:hAnsi="Arial" w:cs="Arial"/>
          <w:b/>
        </w:rPr>
      </w:pPr>
      <w:r>
        <w:rPr>
          <w:rFonts w:ascii="Arial" w:eastAsia="Arial" w:hAnsi="Arial" w:cs="Arial"/>
          <w:b/>
        </w:rPr>
        <w:t>Uzskaitījums veiktajām aktivitātēm</w:t>
      </w:r>
    </w:p>
    <w:sdt>
      <w:sdtPr>
        <w:tag w:val="goog_rdk_1"/>
        <w:id w:val="127219831"/>
        <w:lock w:val="contentLocked"/>
      </w:sdtPr>
      <w:sdtEndPr/>
      <w:sdtContent>
        <w:tbl>
          <w:tblPr>
            <w:tblStyle w:val="afff0"/>
            <w:tblW w:w="948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95"/>
            <w:gridCol w:w="6585"/>
          </w:tblGrid>
          <w:tr w:rsidR="00471483">
            <w:tc>
              <w:tcPr>
                <w:tcW w:w="2895" w:type="dxa"/>
                <w:shd w:val="clear" w:color="auto" w:fill="auto"/>
                <w:tcMar>
                  <w:top w:w="100" w:type="dxa"/>
                  <w:left w:w="100" w:type="dxa"/>
                  <w:bottom w:w="100" w:type="dxa"/>
                  <w:right w:w="100" w:type="dxa"/>
                </w:tcMar>
              </w:tcPr>
              <w:p w:rsidR="00471483" w:rsidRDefault="00550F4F">
                <w:pPr>
                  <w:widowControl w:val="0"/>
                  <w:pBdr>
                    <w:top w:val="nil"/>
                    <w:left w:val="nil"/>
                    <w:bottom w:val="nil"/>
                    <w:right w:val="nil"/>
                    <w:between w:val="nil"/>
                  </w:pBdr>
                  <w:spacing w:after="0" w:line="240" w:lineRule="auto"/>
                  <w:jc w:val="center"/>
                  <w:rPr>
                    <w:rFonts w:ascii="Arial" w:eastAsia="Arial" w:hAnsi="Arial" w:cs="Arial"/>
                    <w:b/>
                  </w:rPr>
                </w:pPr>
                <w:r>
                  <w:rPr>
                    <w:rFonts w:ascii="Arial" w:eastAsia="Arial" w:hAnsi="Arial" w:cs="Arial"/>
                    <w:b/>
                  </w:rPr>
                  <w:t>Aktivitātes datums</w:t>
                </w:r>
              </w:p>
            </w:tc>
            <w:tc>
              <w:tcPr>
                <w:tcW w:w="6585" w:type="dxa"/>
                <w:shd w:val="clear" w:color="auto" w:fill="auto"/>
                <w:tcMar>
                  <w:top w:w="100" w:type="dxa"/>
                  <w:left w:w="100" w:type="dxa"/>
                  <w:bottom w:w="100" w:type="dxa"/>
                  <w:right w:w="100" w:type="dxa"/>
                </w:tcMar>
              </w:tcPr>
              <w:p w:rsidR="00471483" w:rsidRDefault="00550F4F">
                <w:pPr>
                  <w:widowControl w:val="0"/>
                  <w:pBdr>
                    <w:top w:val="nil"/>
                    <w:left w:val="nil"/>
                    <w:bottom w:val="nil"/>
                    <w:right w:val="nil"/>
                    <w:between w:val="nil"/>
                  </w:pBdr>
                  <w:spacing w:after="0" w:line="240" w:lineRule="auto"/>
                  <w:jc w:val="center"/>
                  <w:rPr>
                    <w:rFonts w:ascii="Arial" w:eastAsia="Arial" w:hAnsi="Arial" w:cs="Arial"/>
                    <w:b/>
                  </w:rPr>
                </w:pPr>
                <w:r>
                  <w:rPr>
                    <w:rFonts w:ascii="Arial" w:eastAsia="Arial" w:hAnsi="Arial" w:cs="Arial"/>
                    <w:b/>
                  </w:rPr>
                  <w:t>Aktivitātes nosaukums (ekskursijas…)</w:t>
                </w:r>
              </w:p>
            </w:tc>
          </w:tr>
          <w:tr w:rsidR="00471483">
            <w:tc>
              <w:tcPr>
                <w:tcW w:w="2895" w:type="dxa"/>
                <w:shd w:val="clear" w:color="auto" w:fill="auto"/>
                <w:tcMar>
                  <w:top w:w="100" w:type="dxa"/>
                  <w:left w:w="100" w:type="dxa"/>
                  <w:bottom w:w="100" w:type="dxa"/>
                  <w:right w:w="100" w:type="dxa"/>
                </w:tcMar>
              </w:tcPr>
              <w:p w:rsidR="00471483" w:rsidRDefault="00471483">
                <w:pPr>
                  <w:widowControl w:val="0"/>
                  <w:pBdr>
                    <w:top w:val="nil"/>
                    <w:left w:val="nil"/>
                    <w:bottom w:val="nil"/>
                    <w:right w:val="nil"/>
                    <w:between w:val="nil"/>
                  </w:pBdr>
                  <w:spacing w:after="0" w:line="240" w:lineRule="auto"/>
                  <w:rPr>
                    <w:rFonts w:ascii="Arial" w:eastAsia="Arial" w:hAnsi="Arial" w:cs="Arial"/>
                  </w:rPr>
                </w:pPr>
              </w:p>
            </w:tc>
            <w:tc>
              <w:tcPr>
                <w:tcW w:w="6585" w:type="dxa"/>
                <w:shd w:val="clear" w:color="auto" w:fill="auto"/>
                <w:tcMar>
                  <w:top w:w="100" w:type="dxa"/>
                  <w:left w:w="100" w:type="dxa"/>
                  <w:bottom w:w="100" w:type="dxa"/>
                  <w:right w:w="100" w:type="dxa"/>
                </w:tcMar>
              </w:tcPr>
              <w:p w:rsidR="00471483" w:rsidRDefault="00471483">
                <w:pPr>
                  <w:widowControl w:val="0"/>
                  <w:pBdr>
                    <w:top w:val="nil"/>
                    <w:left w:val="nil"/>
                    <w:bottom w:val="nil"/>
                    <w:right w:val="nil"/>
                    <w:between w:val="nil"/>
                  </w:pBdr>
                  <w:spacing w:after="0" w:line="240" w:lineRule="auto"/>
                  <w:rPr>
                    <w:rFonts w:ascii="Arial" w:eastAsia="Arial" w:hAnsi="Arial" w:cs="Arial"/>
                  </w:rPr>
                </w:pPr>
              </w:p>
            </w:tc>
          </w:tr>
          <w:tr w:rsidR="00471483">
            <w:tc>
              <w:tcPr>
                <w:tcW w:w="2895" w:type="dxa"/>
                <w:shd w:val="clear" w:color="auto" w:fill="auto"/>
                <w:tcMar>
                  <w:top w:w="100" w:type="dxa"/>
                  <w:left w:w="100" w:type="dxa"/>
                  <w:bottom w:w="100" w:type="dxa"/>
                  <w:right w:w="100" w:type="dxa"/>
                </w:tcMar>
              </w:tcPr>
              <w:p w:rsidR="00471483" w:rsidRDefault="00471483">
                <w:pPr>
                  <w:widowControl w:val="0"/>
                  <w:pBdr>
                    <w:top w:val="nil"/>
                    <w:left w:val="nil"/>
                    <w:bottom w:val="nil"/>
                    <w:right w:val="nil"/>
                    <w:between w:val="nil"/>
                  </w:pBdr>
                  <w:spacing w:after="0" w:line="240" w:lineRule="auto"/>
                  <w:rPr>
                    <w:rFonts w:ascii="Arial" w:eastAsia="Arial" w:hAnsi="Arial" w:cs="Arial"/>
                  </w:rPr>
                </w:pPr>
              </w:p>
            </w:tc>
            <w:tc>
              <w:tcPr>
                <w:tcW w:w="6585" w:type="dxa"/>
                <w:shd w:val="clear" w:color="auto" w:fill="auto"/>
                <w:tcMar>
                  <w:top w:w="100" w:type="dxa"/>
                  <w:left w:w="100" w:type="dxa"/>
                  <w:bottom w:w="100" w:type="dxa"/>
                  <w:right w:w="100" w:type="dxa"/>
                </w:tcMar>
              </w:tcPr>
              <w:p w:rsidR="00471483" w:rsidRDefault="00471483">
                <w:pPr>
                  <w:widowControl w:val="0"/>
                  <w:pBdr>
                    <w:top w:val="nil"/>
                    <w:left w:val="nil"/>
                    <w:bottom w:val="nil"/>
                    <w:right w:val="nil"/>
                    <w:between w:val="nil"/>
                  </w:pBdr>
                  <w:spacing w:after="0" w:line="240" w:lineRule="auto"/>
                  <w:rPr>
                    <w:rFonts w:ascii="Arial" w:eastAsia="Arial" w:hAnsi="Arial" w:cs="Arial"/>
                  </w:rPr>
                </w:pPr>
              </w:p>
            </w:tc>
          </w:tr>
          <w:tr w:rsidR="00471483">
            <w:tc>
              <w:tcPr>
                <w:tcW w:w="2895" w:type="dxa"/>
                <w:shd w:val="clear" w:color="auto" w:fill="auto"/>
                <w:tcMar>
                  <w:top w:w="100" w:type="dxa"/>
                  <w:left w:w="100" w:type="dxa"/>
                  <w:bottom w:w="100" w:type="dxa"/>
                  <w:right w:w="100" w:type="dxa"/>
                </w:tcMar>
              </w:tcPr>
              <w:p w:rsidR="00471483" w:rsidRDefault="00471483">
                <w:pPr>
                  <w:widowControl w:val="0"/>
                  <w:pBdr>
                    <w:top w:val="nil"/>
                    <w:left w:val="nil"/>
                    <w:bottom w:val="nil"/>
                    <w:right w:val="nil"/>
                    <w:between w:val="nil"/>
                  </w:pBdr>
                  <w:spacing w:after="0" w:line="240" w:lineRule="auto"/>
                  <w:rPr>
                    <w:rFonts w:ascii="Arial" w:eastAsia="Arial" w:hAnsi="Arial" w:cs="Arial"/>
                  </w:rPr>
                </w:pPr>
              </w:p>
            </w:tc>
            <w:tc>
              <w:tcPr>
                <w:tcW w:w="6585" w:type="dxa"/>
                <w:shd w:val="clear" w:color="auto" w:fill="auto"/>
                <w:tcMar>
                  <w:top w:w="100" w:type="dxa"/>
                  <w:left w:w="100" w:type="dxa"/>
                  <w:bottom w:w="100" w:type="dxa"/>
                  <w:right w:w="100" w:type="dxa"/>
                </w:tcMar>
              </w:tcPr>
              <w:p w:rsidR="00471483" w:rsidRDefault="00471483">
                <w:pPr>
                  <w:widowControl w:val="0"/>
                  <w:pBdr>
                    <w:top w:val="nil"/>
                    <w:left w:val="nil"/>
                    <w:bottom w:val="nil"/>
                    <w:right w:val="nil"/>
                    <w:between w:val="nil"/>
                  </w:pBdr>
                  <w:spacing w:after="0" w:line="240" w:lineRule="auto"/>
                  <w:rPr>
                    <w:rFonts w:ascii="Arial" w:eastAsia="Arial" w:hAnsi="Arial" w:cs="Arial"/>
                  </w:rPr>
                </w:pPr>
              </w:p>
            </w:tc>
          </w:tr>
          <w:tr w:rsidR="00471483">
            <w:tc>
              <w:tcPr>
                <w:tcW w:w="2895" w:type="dxa"/>
                <w:shd w:val="clear" w:color="auto" w:fill="auto"/>
                <w:tcMar>
                  <w:top w:w="100" w:type="dxa"/>
                  <w:left w:w="100" w:type="dxa"/>
                  <w:bottom w:w="100" w:type="dxa"/>
                  <w:right w:w="100" w:type="dxa"/>
                </w:tcMar>
              </w:tcPr>
              <w:p w:rsidR="00471483" w:rsidRDefault="00471483">
                <w:pPr>
                  <w:widowControl w:val="0"/>
                  <w:pBdr>
                    <w:top w:val="nil"/>
                    <w:left w:val="nil"/>
                    <w:bottom w:val="nil"/>
                    <w:right w:val="nil"/>
                    <w:between w:val="nil"/>
                  </w:pBdr>
                  <w:spacing w:after="0" w:line="240" w:lineRule="auto"/>
                  <w:rPr>
                    <w:rFonts w:ascii="Arial" w:eastAsia="Arial" w:hAnsi="Arial" w:cs="Arial"/>
                  </w:rPr>
                </w:pPr>
              </w:p>
            </w:tc>
            <w:tc>
              <w:tcPr>
                <w:tcW w:w="6585" w:type="dxa"/>
                <w:shd w:val="clear" w:color="auto" w:fill="auto"/>
                <w:tcMar>
                  <w:top w:w="100" w:type="dxa"/>
                  <w:left w:w="100" w:type="dxa"/>
                  <w:bottom w:w="100" w:type="dxa"/>
                  <w:right w:w="100" w:type="dxa"/>
                </w:tcMar>
              </w:tcPr>
              <w:p w:rsidR="00471483" w:rsidRDefault="00471483">
                <w:pPr>
                  <w:widowControl w:val="0"/>
                  <w:pBdr>
                    <w:top w:val="nil"/>
                    <w:left w:val="nil"/>
                    <w:bottom w:val="nil"/>
                    <w:right w:val="nil"/>
                    <w:between w:val="nil"/>
                  </w:pBdr>
                  <w:spacing w:after="0" w:line="240" w:lineRule="auto"/>
                  <w:rPr>
                    <w:rFonts w:ascii="Arial" w:eastAsia="Arial" w:hAnsi="Arial" w:cs="Arial"/>
                  </w:rPr>
                </w:pPr>
              </w:p>
            </w:tc>
          </w:tr>
          <w:tr w:rsidR="00471483">
            <w:tc>
              <w:tcPr>
                <w:tcW w:w="2895" w:type="dxa"/>
                <w:shd w:val="clear" w:color="auto" w:fill="auto"/>
                <w:tcMar>
                  <w:top w:w="100" w:type="dxa"/>
                  <w:left w:w="100" w:type="dxa"/>
                  <w:bottom w:w="100" w:type="dxa"/>
                  <w:right w:w="100" w:type="dxa"/>
                </w:tcMar>
              </w:tcPr>
              <w:p w:rsidR="00471483" w:rsidRDefault="00471483">
                <w:pPr>
                  <w:widowControl w:val="0"/>
                  <w:pBdr>
                    <w:top w:val="nil"/>
                    <w:left w:val="nil"/>
                    <w:bottom w:val="nil"/>
                    <w:right w:val="nil"/>
                    <w:between w:val="nil"/>
                  </w:pBdr>
                  <w:spacing w:after="0" w:line="240" w:lineRule="auto"/>
                  <w:rPr>
                    <w:rFonts w:ascii="Arial" w:eastAsia="Arial" w:hAnsi="Arial" w:cs="Arial"/>
                  </w:rPr>
                </w:pPr>
              </w:p>
            </w:tc>
            <w:tc>
              <w:tcPr>
                <w:tcW w:w="6585" w:type="dxa"/>
                <w:shd w:val="clear" w:color="auto" w:fill="auto"/>
                <w:tcMar>
                  <w:top w:w="100" w:type="dxa"/>
                  <w:left w:w="100" w:type="dxa"/>
                  <w:bottom w:w="100" w:type="dxa"/>
                  <w:right w:w="100" w:type="dxa"/>
                </w:tcMar>
              </w:tcPr>
              <w:p w:rsidR="00471483" w:rsidRDefault="00550F4F">
                <w:pPr>
                  <w:widowControl w:val="0"/>
                  <w:pBdr>
                    <w:top w:val="nil"/>
                    <w:left w:val="nil"/>
                    <w:bottom w:val="nil"/>
                    <w:right w:val="nil"/>
                    <w:between w:val="nil"/>
                  </w:pBdr>
                  <w:spacing w:after="0" w:line="240" w:lineRule="auto"/>
                  <w:rPr>
                    <w:rFonts w:ascii="Arial" w:eastAsia="Arial" w:hAnsi="Arial" w:cs="Arial"/>
                  </w:rPr>
                </w:pPr>
              </w:p>
            </w:tc>
          </w:tr>
        </w:tbl>
      </w:sdtContent>
    </w:sdt>
    <w:p w:rsidR="00471483" w:rsidRDefault="00471483">
      <w:pPr>
        <w:rPr>
          <w:rFonts w:ascii="Arial" w:eastAsia="Arial" w:hAnsi="Arial" w:cs="Arial"/>
          <w:color w:val="FF0000"/>
        </w:rPr>
      </w:pPr>
    </w:p>
    <w:p w:rsidR="00471483" w:rsidRDefault="00471483">
      <w:pPr>
        <w:rPr>
          <w:rFonts w:ascii="Arial" w:eastAsia="Arial" w:hAnsi="Arial" w:cs="Arial"/>
          <w:color w:val="FF0000"/>
        </w:rPr>
      </w:pPr>
    </w:p>
    <w:p w:rsidR="00471483" w:rsidRDefault="00471483">
      <w:pPr>
        <w:rPr>
          <w:rFonts w:ascii="Arial" w:eastAsia="Arial" w:hAnsi="Arial" w:cs="Arial"/>
          <w:color w:val="FF0000"/>
        </w:rPr>
      </w:pPr>
    </w:p>
    <w:p w:rsidR="00471483" w:rsidRDefault="00471483">
      <w:pPr>
        <w:rPr>
          <w:rFonts w:ascii="Arial" w:eastAsia="Arial" w:hAnsi="Arial" w:cs="Arial"/>
          <w:color w:val="FF0000"/>
        </w:rPr>
      </w:pPr>
    </w:p>
    <w:p w:rsidR="00471483" w:rsidRDefault="00471483">
      <w:pPr>
        <w:rPr>
          <w:rFonts w:ascii="Arial" w:eastAsia="Arial" w:hAnsi="Arial" w:cs="Arial"/>
          <w:color w:val="FF0000"/>
        </w:rPr>
      </w:pPr>
    </w:p>
    <w:p w:rsidR="00550F4F" w:rsidRDefault="00550F4F">
      <w:pPr>
        <w:rPr>
          <w:rFonts w:ascii="Arial" w:eastAsia="Arial" w:hAnsi="Arial" w:cs="Arial"/>
          <w:b/>
        </w:rPr>
      </w:pPr>
      <w:r>
        <w:rPr>
          <w:rFonts w:ascii="Arial" w:eastAsia="Arial" w:hAnsi="Arial" w:cs="Arial"/>
          <w:b/>
        </w:rPr>
        <w:br w:type="page"/>
      </w:r>
    </w:p>
    <w:p w:rsidR="00471483" w:rsidRDefault="00550F4F">
      <w:pPr>
        <w:rPr>
          <w:rFonts w:ascii="Arial" w:eastAsia="Arial" w:hAnsi="Arial" w:cs="Arial"/>
          <w:color w:val="FF0000"/>
        </w:rPr>
      </w:pPr>
      <w:r>
        <w:rPr>
          <w:rFonts w:ascii="Arial" w:eastAsia="Arial" w:hAnsi="Arial" w:cs="Arial"/>
          <w:b/>
        </w:rPr>
        <w:lastRenderedPageBreak/>
        <w:t>5.</w:t>
      </w:r>
      <w:r>
        <w:rPr>
          <w:rFonts w:ascii="Arial" w:eastAsia="Arial" w:hAnsi="Arial" w:cs="Arial"/>
        </w:rPr>
        <w:t>     </w:t>
      </w:r>
      <w:r>
        <w:rPr>
          <w:rFonts w:ascii="Arial" w:eastAsia="Arial" w:hAnsi="Arial" w:cs="Arial"/>
          <w:b/>
        </w:rPr>
        <w:t>Sabiedriskais darbs un iepriekš neplānotu iestādes</w:t>
      </w:r>
      <w:r>
        <w:rPr>
          <w:rFonts w:ascii="Arial" w:eastAsia="Arial" w:hAnsi="Arial" w:cs="Arial"/>
          <w:b/>
        </w:rPr>
        <w:t xml:space="preserve"> dotu uzdevumu un funkciju nodrošināšana</w:t>
      </w:r>
    </w:p>
    <w:tbl>
      <w:tblPr>
        <w:tblStyle w:val="afff1"/>
        <w:tblW w:w="9900" w:type="dxa"/>
        <w:tblInd w:w="0" w:type="dxa"/>
        <w:tblLayout w:type="fixed"/>
        <w:tblLook w:val="0400" w:firstRow="0" w:lastRow="0" w:firstColumn="0" w:lastColumn="0" w:noHBand="0" w:noVBand="1"/>
      </w:tblPr>
      <w:tblGrid>
        <w:gridCol w:w="1965"/>
        <w:gridCol w:w="1500"/>
        <w:gridCol w:w="1155"/>
        <w:gridCol w:w="1170"/>
        <w:gridCol w:w="3120"/>
        <w:gridCol w:w="990"/>
      </w:tblGrid>
      <w:tr w:rsidR="00471483" w:rsidTr="00550F4F">
        <w:trPr>
          <w:trHeight w:val="284"/>
        </w:trPr>
        <w:tc>
          <w:tcPr>
            <w:tcW w:w="4620" w:type="dxa"/>
            <w:gridSpan w:val="3"/>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471483" w:rsidRDefault="00550F4F">
            <w:pPr>
              <w:spacing w:after="0" w:line="240" w:lineRule="auto"/>
              <w:jc w:val="center"/>
              <w:rPr>
                <w:rFonts w:ascii="Arial" w:eastAsia="Arial" w:hAnsi="Arial" w:cs="Arial"/>
                <w:b/>
              </w:rPr>
            </w:pPr>
            <w:r>
              <w:rPr>
                <w:rFonts w:ascii="Arial" w:eastAsia="Arial" w:hAnsi="Arial" w:cs="Arial"/>
                <w:b/>
              </w:rPr>
              <w:t> Kritēriji</w:t>
            </w:r>
          </w:p>
        </w:tc>
        <w:tc>
          <w:tcPr>
            <w:tcW w:w="117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471483" w:rsidRDefault="00550F4F">
            <w:pPr>
              <w:spacing w:after="0" w:line="240" w:lineRule="auto"/>
              <w:jc w:val="center"/>
              <w:rPr>
                <w:rFonts w:ascii="Arial" w:eastAsia="Arial" w:hAnsi="Arial" w:cs="Arial"/>
                <w:b/>
              </w:rPr>
            </w:pPr>
            <w:r>
              <w:rPr>
                <w:rFonts w:ascii="Arial" w:eastAsia="Arial" w:hAnsi="Arial" w:cs="Arial"/>
                <w:b/>
              </w:rPr>
              <w:t>Punkti</w:t>
            </w:r>
          </w:p>
        </w:tc>
        <w:tc>
          <w:tcPr>
            <w:tcW w:w="31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471483" w:rsidRDefault="00550F4F">
            <w:pPr>
              <w:spacing w:after="0" w:line="240" w:lineRule="auto"/>
              <w:jc w:val="center"/>
              <w:rPr>
                <w:rFonts w:ascii="Arial" w:eastAsia="Arial" w:hAnsi="Arial" w:cs="Arial"/>
              </w:rPr>
            </w:pPr>
            <w:r>
              <w:rPr>
                <w:rFonts w:ascii="Arial" w:eastAsia="Arial" w:hAnsi="Arial" w:cs="Arial"/>
                <w:b/>
              </w:rPr>
              <w:t>Piemērs</w:t>
            </w:r>
          </w:p>
        </w:tc>
        <w:tc>
          <w:tcPr>
            <w:tcW w:w="9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471483" w:rsidRDefault="00550F4F">
            <w:pPr>
              <w:spacing w:after="0" w:line="240" w:lineRule="auto"/>
              <w:jc w:val="center"/>
              <w:rPr>
                <w:rFonts w:ascii="Arial" w:eastAsia="Arial" w:hAnsi="Arial" w:cs="Arial"/>
              </w:rPr>
            </w:pPr>
            <w:r>
              <w:rPr>
                <w:rFonts w:ascii="Arial" w:eastAsia="Arial" w:hAnsi="Arial" w:cs="Arial"/>
                <w:b/>
              </w:rPr>
              <w:t>Iegūtie punkti</w:t>
            </w:r>
          </w:p>
        </w:tc>
      </w:tr>
      <w:tr w:rsidR="00471483" w:rsidTr="00550F4F">
        <w:trPr>
          <w:trHeight w:val="542"/>
        </w:trPr>
        <w:tc>
          <w:tcPr>
            <w:tcW w:w="4620" w:type="dxa"/>
            <w:gridSpan w:val="3"/>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Iestādes vārda popularizēšana ārpusskolas pasākumos (lūdzu, miniet piemērus)</w:t>
            </w:r>
          </w:p>
        </w:tc>
        <w:tc>
          <w:tcPr>
            <w:tcW w:w="117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471483" w:rsidRDefault="00550F4F">
            <w:pPr>
              <w:spacing w:after="0" w:line="240" w:lineRule="auto"/>
              <w:jc w:val="center"/>
              <w:rPr>
                <w:rFonts w:ascii="Arial" w:eastAsia="Arial" w:hAnsi="Arial" w:cs="Arial"/>
              </w:rPr>
            </w:pPr>
            <w:r>
              <w:rPr>
                <w:rFonts w:ascii="Arial" w:eastAsia="Arial" w:hAnsi="Arial" w:cs="Arial"/>
              </w:rPr>
              <w:t>3 p.</w:t>
            </w:r>
          </w:p>
        </w:tc>
        <w:tc>
          <w:tcPr>
            <w:tcW w:w="31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 </w:t>
            </w:r>
          </w:p>
        </w:tc>
        <w:tc>
          <w:tcPr>
            <w:tcW w:w="9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 </w:t>
            </w:r>
          </w:p>
        </w:tc>
      </w:tr>
      <w:tr w:rsidR="00471483" w:rsidTr="00550F4F">
        <w:trPr>
          <w:trHeight w:val="525"/>
        </w:trPr>
        <w:tc>
          <w:tcPr>
            <w:tcW w:w="1965"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471483" w:rsidRDefault="00550F4F">
            <w:pPr>
              <w:spacing w:after="0" w:line="240" w:lineRule="auto"/>
              <w:rPr>
                <w:rFonts w:ascii="Arial" w:eastAsia="Arial" w:hAnsi="Arial" w:cs="Arial"/>
              </w:rPr>
            </w:pPr>
            <w:r>
              <w:rPr>
                <w:rFonts w:ascii="Arial" w:eastAsia="Arial" w:hAnsi="Arial" w:cs="Arial"/>
              </w:rPr>
              <w:t xml:space="preserve">Regulāra iesaiste un iniciatīva iepriekš neplānotu vai papildus funkciju nodrošināšanā </w:t>
            </w:r>
          </w:p>
        </w:tc>
        <w:tc>
          <w:tcPr>
            <w:tcW w:w="2655" w:type="dxa"/>
            <w:gridSpan w:val="2"/>
            <w:tcBorders>
              <w:top w:val="single" w:sz="4" w:space="0" w:color="auto"/>
              <w:left w:val="single" w:sz="4" w:space="0" w:color="auto"/>
              <w:bottom w:val="single" w:sz="4" w:space="0" w:color="auto"/>
              <w:right w:val="single" w:sz="4" w:space="0" w:color="auto"/>
            </w:tcBorders>
            <w:vAlign w:val="center"/>
          </w:tcPr>
          <w:p w:rsidR="00471483" w:rsidRDefault="00550F4F">
            <w:pPr>
              <w:spacing w:after="0" w:line="240" w:lineRule="auto"/>
              <w:rPr>
                <w:rFonts w:ascii="Arial" w:eastAsia="Arial" w:hAnsi="Arial" w:cs="Arial"/>
              </w:rPr>
            </w:pPr>
            <w:r>
              <w:rPr>
                <w:rFonts w:ascii="Arial" w:eastAsia="Arial" w:hAnsi="Arial" w:cs="Arial"/>
              </w:rPr>
              <w:t>dežūras</w:t>
            </w:r>
          </w:p>
          <w:p w:rsidR="00471483" w:rsidRDefault="00550F4F">
            <w:pPr>
              <w:spacing w:after="0" w:line="240" w:lineRule="auto"/>
              <w:rPr>
                <w:rFonts w:ascii="Arial" w:eastAsia="Arial" w:hAnsi="Arial" w:cs="Arial"/>
              </w:rPr>
            </w:pPr>
            <w:r>
              <w:rPr>
                <w:rFonts w:ascii="Arial" w:eastAsia="Arial" w:hAnsi="Arial" w:cs="Arial"/>
              </w:rPr>
              <w:t>(dienu skaits nedēļā)</w:t>
            </w:r>
          </w:p>
        </w:tc>
        <w:tc>
          <w:tcPr>
            <w:tcW w:w="117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471483" w:rsidRDefault="00550F4F">
            <w:pPr>
              <w:spacing w:after="0" w:line="240" w:lineRule="auto"/>
              <w:jc w:val="center"/>
              <w:rPr>
                <w:rFonts w:ascii="Arial" w:eastAsia="Arial" w:hAnsi="Arial" w:cs="Arial"/>
              </w:rPr>
            </w:pPr>
            <w:r>
              <w:rPr>
                <w:rFonts w:ascii="Arial" w:eastAsia="Arial" w:hAnsi="Arial" w:cs="Arial"/>
              </w:rPr>
              <w:t>5 p.</w:t>
            </w:r>
          </w:p>
        </w:tc>
        <w:tc>
          <w:tcPr>
            <w:tcW w:w="31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471483" w:rsidRDefault="00471483">
            <w:pPr>
              <w:spacing w:after="0" w:line="240" w:lineRule="auto"/>
              <w:rPr>
                <w:rFonts w:ascii="Arial" w:eastAsia="Arial" w:hAnsi="Arial" w:cs="Arial"/>
              </w:rPr>
            </w:pPr>
          </w:p>
        </w:tc>
        <w:tc>
          <w:tcPr>
            <w:tcW w:w="9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471483" w:rsidRDefault="00471483">
            <w:pPr>
              <w:spacing w:after="0" w:line="240" w:lineRule="auto"/>
              <w:rPr>
                <w:rFonts w:ascii="Arial" w:eastAsia="Arial" w:hAnsi="Arial" w:cs="Arial"/>
              </w:rPr>
            </w:pPr>
          </w:p>
        </w:tc>
      </w:tr>
      <w:tr w:rsidR="00471483" w:rsidTr="00550F4F">
        <w:trPr>
          <w:trHeight w:val="720"/>
        </w:trPr>
        <w:tc>
          <w:tcPr>
            <w:tcW w:w="1965"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471483" w:rsidRDefault="00471483">
            <w:pPr>
              <w:widowControl w:val="0"/>
              <w:pBdr>
                <w:top w:val="nil"/>
                <w:left w:val="nil"/>
                <w:bottom w:val="nil"/>
                <w:right w:val="nil"/>
                <w:between w:val="nil"/>
              </w:pBdr>
              <w:spacing w:after="0" w:line="240" w:lineRule="auto"/>
              <w:rPr>
                <w:rFonts w:ascii="Arial" w:eastAsia="Arial" w:hAnsi="Arial" w:cs="Arial"/>
              </w:rPr>
            </w:pPr>
          </w:p>
        </w:tc>
        <w:tc>
          <w:tcPr>
            <w:tcW w:w="2655" w:type="dxa"/>
            <w:gridSpan w:val="2"/>
            <w:tcBorders>
              <w:top w:val="single" w:sz="4" w:space="0" w:color="auto"/>
              <w:left w:val="single" w:sz="4" w:space="0" w:color="auto"/>
              <w:bottom w:val="single" w:sz="4" w:space="0" w:color="auto"/>
              <w:right w:val="single" w:sz="4" w:space="0" w:color="auto"/>
            </w:tcBorders>
            <w:vAlign w:val="center"/>
          </w:tcPr>
          <w:p w:rsidR="00471483" w:rsidRDefault="00550F4F">
            <w:pPr>
              <w:spacing w:after="0" w:line="240" w:lineRule="auto"/>
              <w:rPr>
                <w:rFonts w:ascii="Arial" w:eastAsia="Arial" w:hAnsi="Arial" w:cs="Arial"/>
              </w:rPr>
            </w:pPr>
            <w:r>
              <w:rPr>
                <w:rFonts w:ascii="Arial" w:eastAsia="Arial" w:hAnsi="Arial" w:cs="Arial"/>
              </w:rPr>
              <w:t>dežūras ārpus darba laika - vakara pasākumos</w:t>
            </w:r>
          </w:p>
        </w:tc>
        <w:tc>
          <w:tcPr>
            <w:tcW w:w="117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471483" w:rsidRDefault="00550F4F">
            <w:pPr>
              <w:spacing w:after="0" w:line="240" w:lineRule="auto"/>
              <w:jc w:val="center"/>
              <w:rPr>
                <w:rFonts w:ascii="Arial" w:eastAsia="Arial" w:hAnsi="Arial" w:cs="Arial"/>
              </w:rPr>
            </w:pPr>
            <w:r>
              <w:rPr>
                <w:rFonts w:ascii="Arial" w:eastAsia="Arial" w:hAnsi="Arial" w:cs="Arial"/>
              </w:rPr>
              <w:t>1 p.</w:t>
            </w:r>
          </w:p>
          <w:p w:rsidR="00471483" w:rsidRDefault="00550F4F">
            <w:pPr>
              <w:spacing w:after="0" w:line="240" w:lineRule="auto"/>
              <w:jc w:val="center"/>
              <w:rPr>
                <w:rFonts w:ascii="Arial" w:eastAsia="Arial" w:hAnsi="Arial" w:cs="Arial"/>
                <w:sz w:val="20"/>
                <w:szCs w:val="20"/>
              </w:rPr>
            </w:pPr>
            <w:r>
              <w:rPr>
                <w:rFonts w:ascii="Arial" w:eastAsia="Arial" w:hAnsi="Arial" w:cs="Arial"/>
                <w:sz w:val="20"/>
                <w:szCs w:val="20"/>
              </w:rPr>
              <w:t>par katru pasākumu</w:t>
            </w:r>
          </w:p>
        </w:tc>
        <w:tc>
          <w:tcPr>
            <w:tcW w:w="31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471483" w:rsidRDefault="00471483">
            <w:pPr>
              <w:spacing w:after="0" w:line="240" w:lineRule="auto"/>
              <w:rPr>
                <w:rFonts w:ascii="Arial" w:eastAsia="Arial" w:hAnsi="Arial" w:cs="Arial"/>
              </w:rPr>
            </w:pPr>
          </w:p>
        </w:tc>
        <w:tc>
          <w:tcPr>
            <w:tcW w:w="9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471483" w:rsidRDefault="00471483">
            <w:pPr>
              <w:spacing w:after="0" w:line="240" w:lineRule="auto"/>
              <w:rPr>
                <w:rFonts w:ascii="Arial" w:eastAsia="Arial" w:hAnsi="Arial" w:cs="Arial"/>
              </w:rPr>
            </w:pPr>
          </w:p>
        </w:tc>
      </w:tr>
      <w:tr w:rsidR="00471483" w:rsidTr="00550F4F">
        <w:trPr>
          <w:trHeight w:val="578"/>
        </w:trPr>
        <w:tc>
          <w:tcPr>
            <w:tcW w:w="1965"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471483" w:rsidRDefault="00471483">
            <w:pPr>
              <w:widowControl w:val="0"/>
              <w:pBdr>
                <w:top w:val="nil"/>
                <w:left w:val="nil"/>
                <w:bottom w:val="nil"/>
                <w:right w:val="nil"/>
                <w:between w:val="nil"/>
              </w:pBdr>
              <w:spacing w:after="0" w:line="240" w:lineRule="auto"/>
              <w:rPr>
                <w:rFonts w:ascii="Arial" w:eastAsia="Arial" w:hAnsi="Arial" w:cs="Arial"/>
              </w:rPr>
            </w:pPr>
          </w:p>
        </w:tc>
        <w:tc>
          <w:tcPr>
            <w:tcW w:w="2655" w:type="dxa"/>
            <w:gridSpan w:val="2"/>
            <w:tcBorders>
              <w:top w:val="single" w:sz="4" w:space="0" w:color="auto"/>
              <w:left w:val="single" w:sz="4" w:space="0" w:color="auto"/>
              <w:bottom w:val="single" w:sz="4" w:space="0" w:color="auto"/>
              <w:right w:val="single" w:sz="4" w:space="0" w:color="auto"/>
            </w:tcBorders>
            <w:vAlign w:val="center"/>
          </w:tcPr>
          <w:p w:rsidR="00471483" w:rsidRDefault="00550F4F">
            <w:pPr>
              <w:spacing w:after="0" w:line="240" w:lineRule="auto"/>
              <w:rPr>
                <w:rFonts w:ascii="Arial" w:eastAsia="Arial" w:hAnsi="Arial" w:cs="Arial"/>
              </w:rPr>
            </w:pPr>
            <w:r>
              <w:rPr>
                <w:rFonts w:ascii="Arial" w:eastAsia="Arial" w:hAnsi="Arial" w:cs="Arial"/>
              </w:rPr>
              <w:t>Ābecītes nodarbību vadīšana</w:t>
            </w:r>
          </w:p>
        </w:tc>
        <w:tc>
          <w:tcPr>
            <w:tcW w:w="117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471483" w:rsidRDefault="00550F4F">
            <w:pPr>
              <w:spacing w:after="0" w:line="240" w:lineRule="auto"/>
              <w:jc w:val="center"/>
              <w:rPr>
                <w:rFonts w:ascii="Arial" w:eastAsia="Arial" w:hAnsi="Arial" w:cs="Arial"/>
              </w:rPr>
            </w:pPr>
            <w:r>
              <w:rPr>
                <w:rFonts w:ascii="Arial" w:eastAsia="Arial" w:hAnsi="Arial" w:cs="Arial"/>
              </w:rPr>
              <w:t>1 p.* skaits</w:t>
            </w:r>
          </w:p>
        </w:tc>
        <w:tc>
          <w:tcPr>
            <w:tcW w:w="31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471483" w:rsidRDefault="00471483">
            <w:pPr>
              <w:spacing w:after="0" w:line="240" w:lineRule="auto"/>
              <w:rPr>
                <w:rFonts w:ascii="Arial" w:eastAsia="Arial" w:hAnsi="Arial" w:cs="Arial"/>
              </w:rPr>
            </w:pPr>
          </w:p>
        </w:tc>
        <w:tc>
          <w:tcPr>
            <w:tcW w:w="9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471483" w:rsidRDefault="00471483">
            <w:pPr>
              <w:spacing w:after="0" w:line="240" w:lineRule="auto"/>
              <w:rPr>
                <w:rFonts w:ascii="Arial" w:eastAsia="Arial" w:hAnsi="Arial" w:cs="Arial"/>
              </w:rPr>
            </w:pPr>
          </w:p>
        </w:tc>
      </w:tr>
      <w:tr w:rsidR="00471483" w:rsidTr="00550F4F">
        <w:trPr>
          <w:trHeight w:val="490"/>
        </w:trPr>
        <w:tc>
          <w:tcPr>
            <w:tcW w:w="1965"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471483" w:rsidRDefault="00471483">
            <w:pPr>
              <w:widowControl w:val="0"/>
              <w:pBdr>
                <w:top w:val="nil"/>
                <w:left w:val="nil"/>
                <w:bottom w:val="nil"/>
                <w:right w:val="nil"/>
                <w:between w:val="nil"/>
              </w:pBdr>
              <w:spacing w:after="0" w:line="240" w:lineRule="auto"/>
              <w:rPr>
                <w:rFonts w:ascii="Arial" w:eastAsia="Arial" w:hAnsi="Arial" w:cs="Arial"/>
              </w:rPr>
            </w:pPr>
          </w:p>
        </w:tc>
        <w:tc>
          <w:tcPr>
            <w:tcW w:w="1500" w:type="dxa"/>
            <w:vMerge w:val="restart"/>
            <w:tcBorders>
              <w:top w:val="single" w:sz="4" w:space="0" w:color="auto"/>
              <w:left w:val="single" w:sz="4" w:space="0" w:color="auto"/>
              <w:bottom w:val="single" w:sz="4" w:space="0" w:color="auto"/>
              <w:right w:val="single" w:sz="4" w:space="0" w:color="auto"/>
            </w:tcBorders>
            <w:vAlign w:val="center"/>
          </w:tcPr>
          <w:p w:rsidR="00471483" w:rsidRDefault="00550F4F">
            <w:pPr>
              <w:spacing w:after="0" w:line="240" w:lineRule="auto"/>
              <w:rPr>
                <w:rFonts w:ascii="Arial" w:eastAsia="Arial" w:hAnsi="Arial" w:cs="Arial"/>
                <w:sz w:val="20"/>
                <w:szCs w:val="20"/>
              </w:rPr>
            </w:pPr>
            <w:r>
              <w:rPr>
                <w:rFonts w:ascii="Arial" w:eastAsia="Arial" w:hAnsi="Arial" w:cs="Arial"/>
                <w:sz w:val="20"/>
                <w:szCs w:val="20"/>
              </w:rPr>
              <w:t>mācību stundu aizvietošana</w:t>
            </w:r>
          </w:p>
        </w:tc>
        <w:tc>
          <w:tcPr>
            <w:tcW w:w="1155" w:type="dxa"/>
            <w:tcBorders>
              <w:top w:val="single" w:sz="4" w:space="0" w:color="auto"/>
              <w:left w:val="single" w:sz="4" w:space="0" w:color="auto"/>
              <w:bottom w:val="single" w:sz="4" w:space="0" w:color="auto"/>
              <w:right w:val="single" w:sz="4" w:space="0" w:color="auto"/>
            </w:tcBorders>
            <w:vAlign w:val="center"/>
          </w:tcPr>
          <w:p w:rsidR="00471483" w:rsidRPr="00550F4F" w:rsidRDefault="00550F4F">
            <w:pPr>
              <w:spacing w:after="0" w:line="240" w:lineRule="auto"/>
              <w:rPr>
                <w:rFonts w:ascii="Arial" w:eastAsia="Arial" w:hAnsi="Arial" w:cs="Arial"/>
                <w:sz w:val="20"/>
              </w:rPr>
            </w:pPr>
            <w:r w:rsidRPr="00550F4F">
              <w:rPr>
                <w:rFonts w:ascii="Arial" w:eastAsia="Arial" w:hAnsi="Arial" w:cs="Arial"/>
                <w:sz w:val="20"/>
              </w:rPr>
              <w:t>līdz 20 stundām</w:t>
            </w:r>
          </w:p>
        </w:tc>
        <w:tc>
          <w:tcPr>
            <w:tcW w:w="117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471483" w:rsidRDefault="00550F4F">
            <w:pPr>
              <w:spacing w:after="0" w:line="240" w:lineRule="auto"/>
              <w:jc w:val="center"/>
              <w:rPr>
                <w:rFonts w:ascii="Arial" w:eastAsia="Arial" w:hAnsi="Arial" w:cs="Arial"/>
              </w:rPr>
            </w:pPr>
            <w:r>
              <w:rPr>
                <w:rFonts w:ascii="Arial" w:eastAsia="Arial" w:hAnsi="Arial" w:cs="Arial"/>
              </w:rPr>
              <w:t>1 p.</w:t>
            </w:r>
          </w:p>
        </w:tc>
        <w:tc>
          <w:tcPr>
            <w:tcW w:w="31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471483" w:rsidRDefault="00471483">
            <w:pPr>
              <w:spacing w:after="0" w:line="240" w:lineRule="auto"/>
              <w:rPr>
                <w:rFonts w:ascii="Arial" w:eastAsia="Arial" w:hAnsi="Arial" w:cs="Arial"/>
              </w:rPr>
            </w:pPr>
          </w:p>
        </w:tc>
        <w:tc>
          <w:tcPr>
            <w:tcW w:w="9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471483" w:rsidRDefault="00471483">
            <w:pPr>
              <w:spacing w:after="0" w:line="240" w:lineRule="auto"/>
              <w:rPr>
                <w:rFonts w:ascii="Arial" w:eastAsia="Arial" w:hAnsi="Arial" w:cs="Arial"/>
              </w:rPr>
            </w:pPr>
          </w:p>
        </w:tc>
      </w:tr>
      <w:tr w:rsidR="00471483" w:rsidTr="00550F4F">
        <w:trPr>
          <w:trHeight w:val="458"/>
        </w:trPr>
        <w:tc>
          <w:tcPr>
            <w:tcW w:w="1965"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471483" w:rsidRDefault="00471483">
            <w:pPr>
              <w:widowControl w:val="0"/>
              <w:pBdr>
                <w:top w:val="nil"/>
                <w:left w:val="nil"/>
                <w:bottom w:val="nil"/>
                <w:right w:val="nil"/>
                <w:between w:val="nil"/>
              </w:pBdr>
              <w:spacing w:after="0" w:line="240" w:lineRule="auto"/>
              <w:rPr>
                <w:rFonts w:ascii="Arial" w:eastAsia="Arial" w:hAnsi="Arial" w:cs="Arial"/>
              </w:rPr>
            </w:pPr>
          </w:p>
        </w:tc>
        <w:tc>
          <w:tcPr>
            <w:tcW w:w="1500" w:type="dxa"/>
            <w:vMerge/>
            <w:tcBorders>
              <w:top w:val="single" w:sz="4" w:space="0" w:color="auto"/>
              <w:left w:val="single" w:sz="4" w:space="0" w:color="auto"/>
              <w:bottom w:val="single" w:sz="4" w:space="0" w:color="auto"/>
              <w:right w:val="single" w:sz="4" w:space="0" w:color="auto"/>
            </w:tcBorders>
            <w:vAlign w:val="center"/>
          </w:tcPr>
          <w:p w:rsidR="00471483" w:rsidRDefault="00471483">
            <w:pPr>
              <w:widowControl w:val="0"/>
              <w:pBdr>
                <w:top w:val="nil"/>
                <w:left w:val="nil"/>
                <w:bottom w:val="nil"/>
                <w:right w:val="nil"/>
                <w:between w:val="nil"/>
              </w:pBdr>
              <w:spacing w:after="0" w:line="276" w:lineRule="auto"/>
              <w:rPr>
                <w:rFonts w:ascii="Arial" w:eastAsia="Arial" w:hAnsi="Arial" w:cs="Arial"/>
              </w:rPr>
            </w:pPr>
          </w:p>
        </w:tc>
        <w:tc>
          <w:tcPr>
            <w:tcW w:w="1155" w:type="dxa"/>
            <w:tcBorders>
              <w:top w:val="single" w:sz="4" w:space="0" w:color="auto"/>
              <w:left w:val="single" w:sz="4" w:space="0" w:color="auto"/>
              <w:bottom w:val="single" w:sz="4" w:space="0" w:color="auto"/>
              <w:right w:val="single" w:sz="4" w:space="0" w:color="auto"/>
            </w:tcBorders>
            <w:vAlign w:val="center"/>
          </w:tcPr>
          <w:p w:rsidR="00471483" w:rsidRPr="00550F4F" w:rsidRDefault="00550F4F">
            <w:pPr>
              <w:spacing w:after="0" w:line="240" w:lineRule="auto"/>
              <w:rPr>
                <w:rFonts w:ascii="Arial" w:eastAsia="Arial" w:hAnsi="Arial" w:cs="Arial"/>
                <w:sz w:val="20"/>
              </w:rPr>
            </w:pPr>
            <w:r w:rsidRPr="00550F4F">
              <w:rPr>
                <w:rFonts w:ascii="Arial" w:eastAsia="Arial" w:hAnsi="Arial" w:cs="Arial"/>
                <w:sz w:val="20"/>
              </w:rPr>
              <w:t>21-50 stundām</w:t>
            </w:r>
          </w:p>
        </w:tc>
        <w:tc>
          <w:tcPr>
            <w:tcW w:w="117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471483" w:rsidRDefault="00550F4F">
            <w:pPr>
              <w:spacing w:after="0" w:line="240" w:lineRule="auto"/>
              <w:jc w:val="center"/>
              <w:rPr>
                <w:rFonts w:ascii="Arial" w:eastAsia="Arial" w:hAnsi="Arial" w:cs="Arial"/>
              </w:rPr>
            </w:pPr>
            <w:r>
              <w:rPr>
                <w:rFonts w:ascii="Arial" w:eastAsia="Arial" w:hAnsi="Arial" w:cs="Arial"/>
              </w:rPr>
              <w:t>2 p.</w:t>
            </w:r>
          </w:p>
        </w:tc>
        <w:tc>
          <w:tcPr>
            <w:tcW w:w="31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471483" w:rsidRDefault="00471483">
            <w:pPr>
              <w:spacing w:after="0" w:line="240" w:lineRule="auto"/>
              <w:rPr>
                <w:rFonts w:ascii="Arial" w:eastAsia="Arial" w:hAnsi="Arial" w:cs="Arial"/>
              </w:rPr>
            </w:pPr>
          </w:p>
        </w:tc>
        <w:tc>
          <w:tcPr>
            <w:tcW w:w="9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471483" w:rsidRDefault="00471483">
            <w:pPr>
              <w:spacing w:after="0" w:line="240" w:lineRule="auto"/>
              <w:rPr>
                <w:rFonts w:ascii="Arial" w:eastAsia="Arial" w:hAnsi="Arial" w:cs="Arial"/>
              </w:rPr>
            </w:pPr>
          </w:p>
        </w:tc>
      </w:tr>
      <w:tr w:rsidR="00471483" w:rsidTr="00550F4F">
        <w:trPr>
          <w:trHeight w:val="568"/>
        </w:trPr>
        <w:tc>
          <w:tcPr>
            <w:tcW w:w="1965"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471483" w:rsidRDefault="00471483">
            <w:pPr>
              <w:widowControl w:val="0"/>
              <w:pBdr>
                <w:top w:val="nil"/>
                <w:left w:val="nil"/>
                <w:bottom w:val="nil"/>
                <w:right w:val="nil"/>
                <w:between w:val="nil"/>
              </w:pBdr>
              <w:spacing w:after="0" w:line="240" w:lineRule="auto"/>
              <w:rPr>
                <w:rFonts w:ascii="Arial" w:eastAsia="Arial" w:hAnsi="Arial" w:cs="Arial"/>
              </w:rPr>
            </w:pPr>
          </w:p>
        </w:tc>
        <w:tc>
          <w:tcPr>
            <w:tcW w:w="1500" w:type="dxa"/>
            <w:vMerge/>
            <w:tcBorders>
              <w:top w:val="single" w:sz="4" w:space="0" w:color="auto"/>
              <w:left w:val="single" w:sz="4" w:space="0" w:color="auto"/>
              <w:bottom w:val="single" w:sz="4" w:space="0" w:color="auto"/>
              <w:right w:val="single" w:sz="4" w:space="0" w:color="auto"/>
            </w:tcBorders>
            <w:vAlign w:val="center"/>
          </w:tcPr>
          <w:p w:rsidR="00471483" w:rsidRDefault="00471483">
            <w:pPr>
              <w:widowControl w:val="0"/>
              <w:pBdr>
                <w:top w:val="nil"/>
                <w:left w:val="nil"/>
                <w:bottom w:val="nil"/>
                <w:right w:val="nil"/>
                <w:between w:val="nil"/>
              </w:pBdr>
              <w:spacing w:after="0" w:line="276" w:lineRule="auto"/>
              <w:rPr>
                <w:rFonts w:ascii="Arial" w:eastAsia="Arial" w:hAnsi="Arial" w:cs="Arial"/>
              </w:rPr>
            </w:pPr>
          </w:p>
        </w:tc>
        <w:tc>
          <w:tcPr>
            <w:tcW w:w="1155" w:type="dxa"/>
            <w:tcBorders>
              <w:top w:val="single" w:sz="4" w:space="0" w:color="auto"/>
              <w:left w:val="single" w:sz="4" w:space="0" w:color="auto"/>
              <w:bottom w:val="single" w:sz="4" w:space="0" w:color="auto"/>
              <w:right w:val="single" w:sz="4" w:space="0" w:color="auto"/>
            </w:tcBorders>
            <w:vAlign w:val="center"/>
          </w:tcPr>
          <w:p w:rsidR="00471483" w:rsidRPr="00550F4F" w:rsidRDefault="00550F4F">
            <w:pPr>
              <w:spacing w:after="0" w:line="240" w:lineRule="auto"/>
              <w:rPr>
                <w:rFonts w:ascii="Arial" w:eastAsia="Arial" w:hAnsi="Arial" w:cs="Arial"/>
                <w:sz w:val="20"/>
              </w:rPr>
            </w:pPr>
            <w:r w:rsidRPr="00550F4F">
              <w:rPr>
                <w:rFonts w:ascii="Arial" w:eastAsia="Arial" w:hAnsi="Arial" w:cs="Arial"/>
                <w:sz w:val="20"/>
              </w:rPr>
              <w:t>vairāk par  50 stundām</w:t>
            </w:r>
          </w:p>
        </w:tc>
        <w:tc>
          <w:tcPr>
            <w:tcW w:w="117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471483" w:rsidRDefault="00550F4F">
            <w:pPr>
              <w:spacing w:after="0" w:line="240" w:lineRule="auto"/>
              <w:jc w:val="center"/>
              <w:rPr>
                <w:rFonts w:ascii="Arial" w:eastAsia="Arial" w:hAnsi="Arial" w:cs="Arial"/>
              </w:rPr>
            </w:pPr>
            <w:r>
              <w:rPr>
                <w:rFonts w:ascii="Arial" w:eastAsia="Arial" w:hAnsi="Arial" w:cs="Arial"/>
              </w:rPr>
              <w:t>3 p.</w:t>
            </w:r>
          </w:p>
        </w:tc>
        <w:tc>
          <w:tcPr>
            <w:tcW w:w="31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471483" w:rsidRDefault="00471483">
            <w:pPr>
              <w:spacing w:after="0" w:line="240" w:lineRule="auto"/>
              <w:rPr>
                <w:rFonts w:ascii="Arial" w:eastAsia="Arial" w:hAnsi="Arial" w:cs="Arial"/>
              </w:rPr>
            </w:pPr>
          </w:p>
        </w:tc>
        <w:tc>
          <w:tcPr>
            <w:tcW w:w="9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471483" w:rsidRDefault="00471483">
            <w:pPr>
              <w:spacing w:after="0" w:line="240" w:lineRule="auto"/>
              <w:rPr>
                <w:rFonts w:ascii="Arial" w:eastAsia="Arial" w:hAnsi="Arial" w:cs="Arial"/>
              </w:rPr>
            </w:pPr>
          </w:p>
        </w:tc>
      </w:tr>
      <w:tr w:rsidR="00471483" w:rsidTr="00550F4F">
        <w:trPr>
          <w:trHeight w:val="1558"/>
        </w:trPr>
        <w:tc>
          <w:tcPr>
            <w:tcW w:w="1965"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471483" w:rsidRDefault="00471483">
            <w:pPr>
              <w:widowControl w:val="0"/>
              <w:pBdr>
                <w:top w:val="nil"/>
                <w:left w:val="nil"/>
                <w:bottom w:val="nil"/>
                <w:right w:val="nil"/>
                <w:between w:val="nil"/>
              </w:pBdr>
              <w:spacing w:after="0" w:line="240" w:lineRule="auto"/>
              <w:rPr>
                <w:rFonts w:ascii="Arial" w:eastAsia="Arial" w:hAnsi="Arial" w:cs="Arial"/>
                <w:color w:val="FF0000"/>
              </w:rPr>
            </w:pPr>
          </w:p>
        </w:tc>
        <w:tc>
          <w:tcPr>
            <w:tcW w:w="1500" w:type="dxa"/>
            <w:tcBorders>
              <w:top w:val="single" w:sz="4" w:space="0" w:color="auto"/>
              <w:left w:val="single" w:sz="4" w:space="0" w:color="auto"/>
              <w:bottom w:val="single" w:sz="4" w:space="0" w:color="auto"/>
              <w:right w:val="single" w:sz="4" w:space="0" w:color="auto"/>
            </w:tcBorders>
            <w:vAlign w:val="center"/>
          </w:tcPr>
          <w:p w:rsidR="00471483" w:rsidRDefault="00550F4F">
            <w:pPr>
              <w:widowControl w:val="0"/>
              <w:spacing w:after="0" w:line="240" w:lineRule="auto"/>
              <w:rPr>
                <w:rFonts w:ascii="Arial" w:eastAsia="Arial" w:hAnsi="Arial" w:cs="Arial"/>
                <w:sz w:val="20"/>
                <w:szCs w:val="20"/>
              </w:rPr>
            </w:pPr>
            <w:r>
              <w:rPr>
                <w:rFonts w:ascii="Arial" w:eastAsia="Arial" w:hAnsi="Arial" w:cs="Arial"/>
                <w:sz w:val="20"/>
                <w:szCs w:val="20"/>
              </w:rPr>
              <w:t>centralizēto eksāmenu, olimpiāžu vadīšana/ novērošana ārpus sava darba laika</w:t>
            </w:r>
          </w:p>
        </w:tc>
        <w:tc>
          <w:tcPr>
            <w:tcW w:w="1155" w:type="dxa"/>
            <w:tcBorders>
              <w:top w:val="single" w:sz="4" w:space="0" w:color="auto"/>
              <w:left w:val="single" w:sz="4" w:space="0" w:color="auto"/>
              <w:bottom w:val="single" w:sz="4" w:space="0" w:color="auto"/>
              <w:right w:val="single" w:sz="4" w:space="0" w:color="auto"/>
            </w:tcBorders>
            <w:vAlign w:val="center"/>
          </w:tcPr>
          <w:p w:rsidR="00471483" w:rsidRPr="00550F4F" w:rsidRDefault="00550F4F">
            <w:pPr>
              <w:spacing w:after="0" w:line="240" w:lineRule="auto"/>
              <w:rPr>
                <w:rFonts w:ascii="Arial" w:eastAsia="Arial" w:hAnsi="Arial" w:cs="Arial"/>
                <w:sz w:val="20"/>
              </w:rPr>
            </w:pPr>
            <w:r w:rsidRPr="00550F4F">
              <w:rPr>
                <w:rFonts w:ascii="Arial" w:eastAsia="Arial" w:hAnsi="Arial" w:cs="Arial"/>
                <w:sz w:val="20"/>
              </w:rPr>
              <w:t>1-2 reizes -1 p.;</w:t>
            </w:r>
          </w:p>
          <w:p w:rsidR="00471483" w:rsidRPr="00550F4F" w:rsidRDefault="00550F4F">
            <w:pPr>
              <w:spacing w:after="0" w:line="240" w:lineRule="auto"/>
              <w:rPr>
                <w:rFonts w:ascii="Arial" w:eastAsia="Arial" w:hAnsi="Arial" w:cs="Arial"/>
                <w:sz w:val="20"/>
              </w:rPr>
            </w:pPr>
            <w:r w:rsidRPr="00550F4F">
              <w:rPr>
                <w:rFonts w:ascii="Arial" w:eastAsia="Arial" w:hAnsi="Arial" w:cs="Arial"/>
                <w:sz w:val="20"/>
              </w:rPr>
              <w:t>vairāk par 2 reizēm - 2 p.</w:t>
            </w:r>
          </w:p>
        </w:tc>
        <w:tc>
          <w:tcPr>
            <w:tcW w:w="117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471483" w:rsidRDefault="00550F4F">
            <w:pPr>
              <w:spacing w:after="0" w:line="240" w:lineRule="auto"/>
              <w:jc w:val="center"/>
              <w:rPr>
                <w:rFonts w:ascii="Arial" w:eastAsia="Arial" w:hAnsi="Arial" w:cs="Arial"/>
              </w:rPr>
            </w:pPr>
            <w:r>
              <w:rPr>
                <w:rFonts w:ascii="Arial" w:eastAsia="Arial" w:hAnsi="Arial" w:cs="Arial"/>
              </w:rPr>
              <w:t>2 p.</w:t>
            </w:r>
          </w:p>
        </w:tc>
        <w:tc>
          <w:tcPr>
            <w:tcW w:w="31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471483" w:rsidRDefault="00471483">
            <w:pPr>
              <w:spacing w:after="0" w:line="240" w:lineRule="auto"/>
              <w:rPr>
                <w:rFonts w:ascii="Arial" w:eastAsia="Arial" w:hAnsi="Arial" w:cs="Arial"/>
              </w:rPr>
            </w:pPr>
          </w:p>
        </w:tc>
        <w:tc>
          <w:tcPr>
            <w:tcW w:w="9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471483" w:rsidRDefault="00471483">
            <w:pPr>
              <w:spacing w:after="0" w:line="240" w:lineRule="auto"/>
              <w:rPr>
                <w:rFonts w:ascii="Arial" w:eastAsia="Arial" w:hAnsi="Arial" w:cs="Arial"/>
              </w:rPr>
            </w:pPr>
          </w:p>
        </w:tc>
      </w:tr>
      <w:tr w:rsidR="00471483" w:rsidTr="00550F4F">
        <w:trPr>
          <w:trHeight w:val="670"/>
        </w:trPr>
        <w:tc>
          <w:tcPr>
            <w:tcW w:w="1965"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471483" w:rsidRDefault="00471483">
            <w:pPr>
              <w:widowControl w:val="0"/>
              <w:pBdr>
                <w:top w:val="nil"/>
                <w:left w:val="nil"/>
                <w:bottom w:val="nil"/>
                <w:right w:val="nil"/>
                <w:between w:val="nil"/>
              </w:pBdr>
              <w:spacing w:after="0" w:line="240" w:lineRule="auto"/>
              <w:rPr>
                <w:rFonts w:ascii="Arial" w:eastAsia="Arial" w:hAnsi="Arial" w:cs="Arial"/>
              </w:rPr>
            </w:pPr>
          </w:p>
        </w:tc>
        <w:tc>
          <w:tcPr>
            <w:tcW w:w="1500" w:type="dxa"/>
            <w:tcBorders>
              <w:top w:val="single" w:sz="4" w:space="0" w:color="auto"/>
              <w:left w:val="single" w:sz="4" w:space="0" w:color="auto"/>
              <w:bottom w:val="single" w:sz="4" w:space="0" w:color="auto"/>
              <w:right w:val="single" w:sz="4" w:space="0" w:color="auto"/>
            </w:tcBorders>
            <w:vAlign w:val="center"/>
          </w:tcPr>
          <w:p w:rsidR="00471483" w:rsidRDefault="00550F4F">
            <w:pPr>
              <w:widowControl w:val="0"/>
              <w:spacing w:after="0" w:line="240" w:lineRule="auto"/>
              <w:rPr>
                <w:rFonts w:ascii="Arial" w:eastAsia="Arial" w:hAnsi="Arial" w:cs="Arial"/>
                <w:sz w:val="20"/>
                <w:szCs w:val="20"/>
              </w:rPr>
            </w:pPr>
            <w:r>
              <w:rPr>
                <w:rFonts w:ascii="Arial" w:eastAsia="Arial" w:hAnsi="Arial" w:cs="Arial"/>
                <w:sz w:val="20"/>
                <w:szCs w:val="20"/>
              </w:rPr>
              <w:t>pasākumu organizēšana</w:t>
            </w:r>
          </w:p>
        </w:tc>
        <w:tc>
          <w:tcPr>
            <w:tcW w:w="1155" w:type="dxa"/>
            <w:tcBorders>
              <w:top w:val="single" w:sz="4" w:space="0" w:color="auto"/>
              <w:left w:val="single" w:sz="4" w:space="0" w:color="auto"/>
              <w:bottom w:val="single" w:sz="4" w:space="0" w:color="auto"/>
              <w:right w:val="single" w:sz="4" w:space="0" w:color="auto"/>
            </w:tcBorders>
            <w:vAlign w:val="center"/>
          </w:tcPr>
          <w:p w:rsidR="00471483" w:rsidRDefault="00550F4F">
            <w:pPr>
              <w:spacing w:after="0" w:line="240" w:lineRule="auto"/>
              <w:rPr>
                <w:rFonts w:ascii="Arial" w:eastAsia="Arial" w:hAnsi="Arial" w:cs="Arial"/>
              </w:rPr>
            </w:pPr>
            <w:r>
              <w:rPr>
                <w:rFonts w:ascii="Arial" w:eastAsia="Arial" w:hAnsi="Arial" w:cs="Arial"/>
              </w:rPr>
              <w:t>klasei</w:t>
            </w:r>
          </w:p>
          <w:p w:rsidR="00471483" w:rsidRDefault="00550F4F">
            <w:pPr>
              <w:spacing w:after="0" w:line="240" w:lineRule="auto"/>
              <w:rPr>
                <w:rFonts w:ascii="Arial" w:eastAsia="Arial" w:hAnsi="Arial" w:cs="Arial"/>
              </w:rPr>
            </w:pPr>
            <w:r>
              <w:rPr>
                <w:rFonts w:ascii="Arial" w:eastAsia="Arial" w:hAnsi="Arial" w:cs="Arial"/>
              </w:rPr>
              <w:t>iestādē</w:t>
            </w:r>
          </w:p>
          <w:p w:rsidR="00471483" w:rsidRDefault="00550F4F">
            <w:pPr>
              <w:spacing w:after="0" w:line="240" w:lineRule="auto"/>
              <w:rPr>
                <w:rFonts w:ascii="Arial" w:eastAsia="Arial" w:hAnsi="Arial" w:cs="Arial"/>
              </w:rPr>
            </w:pPr>
            <w:r>
              <w:rPr>
                <w:rFonts w:ascii="Arial" w:eastAsia="Arial" w:hAnsi="Arial" w:cs="Arial"/>
              </w:rPr>
              <w:t>pilsētai</w:t>
            </w:r>
          </w:p>
        </w:tc>
        <w:tc>
          <w:tcPr>
            <w:tcW w:w="117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471483" w:rsidRDefault="00550F4F">
            <w:pPr>
              <w:spacing w:after="0" w:line="240" w:lineRule="auto"/>
              <w:jc w:val="center"/>
              <w:rPr>
                <w:rFonts w:ascii="Arial" w:eastAsia="Arial" w:hAnsi="Arial" w:cs="Arial"/>
              </w:rPr>
            </w:pPr>
            <w:r>
              <w:rPr>
                <w:rFonts w:ascii="Arial" w:eastAsia="Arial" w:hAnsi="Arial" w:cs="Arial"/>
              </w:rPr>
              <w:t>1p</w:t>
            </w:r>
          </w:p>
          <w:p w:rsidR="00471483" w:rsidRDefault="00550F4F">
            <w:pPr>
              <w:spacing w:after="0" w:line="240" w:lineRule="auto"/>
              <w:jc w:val="center"/>
              <w:rPr>
                <w:rFonts w:ascii="Arial" w:eastAsia="Arial" w:hAnsi="Arial" w:cs="Arial"/>
              </w:rPr>
            </w:pPr>
            <w:r>
              <w:rPr>
                <w:rFonts w:ascii="Arial" w:eastAsia="Arial" w:hAnsi="Arial" w:cs="Arial"/>
              </w:rPr>
              <w:t>2p</w:t>
            </w:r>
          </w:p>
          <w:p w:rsidR="00471483" w:rsidRDefault="00550F4F">
            <w:pPr>
              <w:spacing w:after="0" w:line="240" w:lineRule="auto"/>
              <w:jc w:val="center"/>
              <w:rPr>
                <w:rFonts w:ascii="Arial" w:eastAsia="Arial" w:hAnsi="Arial" w:cs="Arial"/>
              </w:rPr>
            </w:pPr>
            <w:r>
              <w:rPr>
                <w:rFonts w:ascii="Arial" w:eastAsia="Arial" w:hAnsi="Arial" w:cs="Arial"/>
              </w:rPr>
              <w:t>5p</w:t>
            </w:r>
          </w:p>
        </w:tc>
        <w:tc>
          <w:tcPr>
            <w:tcW w:w="31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471483" w:rsidRDefault="00471483">
            <w:pPr>
              <w:spacing w:after="0" w:line="240" w:lineRule="auto"/>
              <w:rPr>
                <w:rFonts w:ascii="Arial" w:eastAsia="Arial" w:hAnsi="Arial" w:cs="Arial"/>
              </w:rPr>
            </w:pPr>
          </w:p>
        </w:tc>
        <w:tc>
          <w:tcPr>
            <w:tcW w:w="9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471483" w:rsidRDefault="00471483">
            <w:pPr>
              <w:spacing w:after="0" w:line="240" w:lineRule="auto"/>
              <w:rPr>
                <w:rFonts w:ascii="Arial" w:eastAsia="Arial" w:hAnsi="Arial" w:cs="Arial"/>
              </w:rPr>
            </w:pPr>
          </w:p>
        </w:tc>
      </w:tr>
      <w:tr w:rsidR="00471483" w:rsidTr="00550F4F">
        <w:trPr>
          <w:trHeight w:val="670"/>
        </w:trPr>
        <w:tc>
          <w:tcPr>
            <w:tcW w:w="4620" w:type="dxa"/>
            <w:gridSpan w:val="3"/>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471483" w:rsidRDefault="00550F4F">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savlaicīga savu pienākumu izpilde - e-klases aizpildīšana;</w:t>
            </w:r>
          </w:p>
          <w:p w:rsidR="00471483" w:rsidRDefault="00550F4F">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 xml:space="preserve">regulāra sanāksmju un iestādes pasākumu apmeklēšana; </w:t>
            </w:r>
          </w:p>
          <w:p w:rsidR="00471483" w:rsidRDefault="00550F4F">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rPr>
              <w:t>anketu aizpildīšana</w:t>
            </w:r>
          </w:p>
        </w:tc>
        <w:tc>
          <w:tcPr>
            <w:tcW w:w="117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471483" w:rsidRDefault="00550F4F">
            <w:pPr>
              <w:spacing w:after="0" w:line="240" w:lineRule="auto"/>
              <w:jc w:val="center"/>
              <w:rPr>
                <w:rFonts w:ascii="Arial" w:eastAsia="Arial" w:hAnsi="Arial" w:cs="Arial"/>
              </w:rPr>
            </w:pPr>
            <w:r>
              <w:rPr>
                <w:rFonts w:ascii="Arial" w:eastAsia="Arial" w:hAnsi="Arial" w:cs="Arial"/>
              </w:rPr>
              <w:t>3 p.</w:t>
            </w:r>
          </w:p>
        </w:tc>
        <w:tc>
          <w:tcPr>
            <w:tcW w:w="31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471483" w:rsidRDefault="00471483">
            <w:pPr>
              <w:spacing w:after="0" w:line="240" w:lineRule="auto"/>
              <w:rPr>
                <w:rFonts w:ascii="Arial" w:eastAsia="Arial" w:hAnsi="Arial" w:cs="Arial"/>
                <w:b/>
                <w:color w:val="FF0000"/>
                <w:u w:val="single"/>
              </w:rPr>
            </w:pPr>
          </w:p>
        </w:tc>
        <w:tc>
          <w:tcPr>
            <w:tcW w:w="9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471483" w:rsidRDefault="00471483">
            <w:pPr>
              <w:spacing w:after="0" w:line="240" w:lineRule="auto"/>
              <w:rPr>
                <w:rFonts w:ascii="Arial" w:eastAsia="Arial" w:hAnsi="Arial" w:cs="Arial"/>
              </w:rPr>
            </w:pPr>
          </w:p>
        </w:tc>
      </w:tr>
      <w:tr w:rsidR="00471483" w:rsidTr="00550F4F">
        <w:trPr>
          <w:trHeight w:val="670"/>
        </w:trPr>
        <w:tc>
          <w:tcPr>
            <w:tcW w:w="4620" w:type="dxa"/>
            <w:gridSpan w:val="3"/>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rsidR="00471483" w:rsidRDefault="00550F4F">
            <w:pPr>
              <w:widowControl w:val="0"/>
              <w:spacing w:after="0" w:line="240" w:lineRule="auto"/>
              <w:rPr>
                <w:rFonts w:ascii="Arial" w:eastAsia="Arial" w:hAnsi="Arial" w:cs="Arial"/>
              </w:rPr>
            </w:pPr>
            <w:r>
              <w:rPr>
                <w:rFonts w:ascii="Arial" w:eastAsia="Arial" w:hAnsi="Arial" w:cs="Arial"/>
              </w:rPr>
              <w:t>Cits</w:t>
            </w:r>
          </w:p>
          <w:p w:rsidR="00471483" w:rsidRDefault="00471483">
            <w:pPr>
              <w:widowControl w:val="0"/>
              <w:spacing w:after="0" w:line="240" w:lineRule="auto"/>
              <w:rPr>
                <w:rFonts w:ascii="Arial" w:eastAsia="Arial" w:hAnsi="Arial" w:cs="Arial"/>
                <w:color w:val="FF0000"/>
              </w:rPr>
            </w:pPr>
          </w:p>
        </w:tc>
        <w:tc>
          <w:tcPr>
            <w:tcW w:w="117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471483" w:rsidRDefault="00550F4F">
            <w:pPr>
              <w:spacing w:after="0" w:line="240" w:lineRule="auto"/>
              <w:jc w:val="center"/>
              <w:rPr>
                <w:rFonts w:ascii="Arial" w:eastAsia="Arial" w:hAnsi="Arial" w:cs="Arial"/>
              </w:rPr>
            </w:pPr>
            <w:r>
              <w:rPr>
                <w:rFonts w:ascii="Arial" w:eastAsia="Arial" w:hAnsi="Arial" w:cs="Arial"/>
              </w:rPr>
              <w:t>1 p. par katru aktivitāti</w:t>
            </w:r>
          </w:p>
        </w:tc>
        <w:tc>
          <w:tcPr>
            <w:tcW w:w="312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471483" w:rsidRDefault="00471483">
            <w:pPr>
              <w:spacing w:after="0" w:line="240" w:lineRule="auto"/>
              <w:rPr>
                <w:rFonts w:ascii="Arial" w:eastAsia="Arial" w:hAnsi="Arial" w:cs="Arial"/>
              </w:rPr>
            </w:pPr>
          </w:p>
        </w:tc>
        <w:tc>
          <w:tcPr>
            <w:tcW w:w="99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471483" w:rsidRDefault="00471483">
            <w:pPr>
              <w:spacing w:after="0" w:line="240" w:lineRule="auto"/>
              <w:rPr>
                <w:rFonts w:ascii="Arial" w:eastAsia="Arial" w:hAnsi="Arial" w:cs="Arial"/>
              </w:rPr>
            </w:pPr>
          </w:p>
        </w:tc>
      </w:tr>
    </w:tbl>
    <w:p w:rsidR="00471483" w:rsidRDefault="00471483">
      <w:pPr>
        <w:rPr>
          <w:rFonts w:ascii="Arial" w:eastAsia="Arial" w:hAnsi="Arial" w:cs="Arial"/>
        </w:rPr>
      </w:pPr>
    </w:p>
    <w:p w:rsidR="00471483" w:rsidRDefault="00471483">
      <w:pPr>
        <w:rPr>
          <w:rFonts w:ascii="Arial" w:eastAsia="Arial" w:hAnsi="Arial" w:cs="Arial"/>
          <w:highlight w:val="yellow"/>
        </w:rPr>
      </w:pPr>
    </w:p>
    <w:p w:rsidR="00471483" w:rsidRDefault="00550F4F">
      <w:pPr>
        <w:jc w:val="right"/>
        <w:rPr>
          <w:rFonts w:ascii="Arial" w:eastAsia="Arial" w:hAnsi="Arial" w:cs="Arial"/>
          <w:b/>
        </w:rPr>
      </w:pPr>
      <w:r>
        <w:br w:type="page"/>
      </w:r>
    </w:p>
    <w:p w:rsidR="00471483" w:rsidRDefault="00550F4F">
      <w:pPr>
        <w:jc w:val="right"/>
        <w:rPr>
          <w:rFonts w:ascii="Arial" w:eastAsia="Arial" w:hAnsi="Arial" w:cs="Arial"/>
          <w:b/>
        </w:rPr>
      </w:pPr>
      <w:r>
        <w:rPr>
          <w:rFonts w:ascii="Arial" w:eastAsia="Arial" w:hAnsi="Arial" w:cs="Arial"/>
          <w:b/>
        </w:rPr>
        <w:lastRenderedPageBreak/>
        <w:t>4.pielikums</w:t>
      </w:r>
    </w:p>
    <w:p w:rsidR="00471483" w:rsidRDefault="00550F4F">
      <w:pPr>
        <w:jc w:val="both"/>
        <w:rPr>
          <w:rFonts w:ascii="Arial" w:eastAsia="Arial" w:hAnsi="Arial" w:cs="Arial"/>
          <w:b/>
        </w:rPr>
      </w:pPr>
      <w:r>
        <w:rPr>
          <w:rFonts w:ascii="Arial" w:eastAsia="Arial" w:hAnsi="Arial" w:cs="Arial"/>
          <w:b/>
        </w:rPr>
        <w:t xml:space="preserve">Paaugstinātu darba algas likmes noteikšanas kritēriji direktores vietniekiem </w:t>
      </w:r>
    </w:p>
    <w:p w:rsidR="00471483" w:rsidRDefault="00550F4F">
      <w:pPr>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Mācību gadam izvirzītie individuālie mērķi </w:t>
      </w:r>
      <w:r>
        <w:rPr>
          <w:rFonts w:ascii="Arial" w:eastAsia="Arial" w:hAnsi="Arial" w:cs="Arial"/>
          <w:color w:val="999999"/>
        </w:rPr>
        <w:t>(saistīti ar izglītības iestādes attīstību, piln</w:t>
      </w:r>
      <w:r>
        <w:rPr>
          <w:rFonts w:ascii="Arial" w:eastAsia="Arial" w:hAnsi="Arial" w:cs="Arial"/>
          <w:color w:val="999999"/>
        </w:rPr>
        <w:t>veidi; darbu ar vecākiem/izglītojamiem/pedagogiem)</w:t>
      </w:r>
    </w:p>
    <w:tbl>
      <w:tblPr>
        <w:tblStyle w:val="afff2"/>
        <w:tblW w:w="8070" w:type="dxa"/>
        <w:tblInd w:w="0" w:type="dxa"/>
        <w:tblLayout w:type="fixed"/>
        <w:tblLook w:val="0400" w:firstRow="0" w:lastRow="0" w:firstColumn="0" w:lastColumn="0" w:noHBand="0" w:noVBand="1"/>
      </w:tblPr>
      <w:tblGrid>
        <w:gridCol w:w="1035"/>
        <w:gridCol w:w="7035"/>
      </w:tblGrid>
      <w:tr w:rsidR="00471483">
        <w:trPr>
          <w:trHeight w:val="444"/>
        </w:trPr>
        <w:tc>
          <w:tcPr>
            <w:tcW w:w="1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jc w:val="center"/>
              <w:rPr>
                <w:rFonts w:ascii="Arial" w:eastAsia="Arial" w:hAnsi="Arial" w:cs="Arial"/>
              </w:rPr>
            </w:pPr>
            <w:r>
              <w:rPr>
                <w:rFonts w:ascii="Arial" w:eastAsia="Arial" w:hAnsi="Arial" w:cs="Arial"/>
                <w:b/>
              </w:rPr>
              <w:t>Punkti</w:t>
            </w:r>
          </w:p>
        </w:tc>
        <w:tc>
          <w:tcPr>
            <w:tcW w:w="7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jc w:val="center"/>
              <w:rPr>
                <w:rFonts w:ascii="Arial" w:eastAsia="Arial" w:hAnsi="Arial" w:cs="Arial"/>
              </w:rPr>
            </w:pPr>
            <w:r>
              <w:rPr>
                <w:rFonts w:ascii="Arial" w:eastAsia="Arial" w:hAnsi="Arial" w:cs="Arial"/>
                <w:b/>
              </w:rPr>
              <w:t>Kritērijs</w:t>
            </w:r>
          </w:p>
        </w:tc>
      </w:tr>
      <w:tr w:rsidR="00471483">
        <w:trPr>
          <w:trHeight w:val="353"/>
        </w:trPr>
        <w:tc>
          <w:tcPr>
            <w:tcW w:w="1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jc w:val="center"/>
              <w:rPr>
                <w:rFonts w:ascii="Arial" w:eastAsia="Arial" w:hAnsi="Arial" w:cs="Arial"/>
              </w:rPr>
            </w:pPr>
            <w:r>
              <w:rPr>
                <w:rFonts w:ascii="Arial" w:eastAsia="Arial" w:hAnsi="Arial" w:cs="Arial"/>
                <w:b/>
              </w:rPr>
              <w:t>6</w:t>
            </w:r>
          </w:p>
        </w:tc>
        <w:tc>
          <w:tcPr>
            <w:tcW w:w="7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rPr>
                <w:rFonts w:ascii="Arial" w:eastAsia="Arial" w:hAnsi="Arial" w:cs="Arial"/>
              </w:rPr>
            </w:pPr>
            <w:r>
              <w:rPr>
                <w:rFonts w:ascii="Arial" w:eastAsia="Arial" w:hAnsi="Arial" w:cs="Arial"/>
              </w:rPr>
              <w:t xml:space="preserve"> Definēti un piln</w:t>
            </w:r>
            <w:r>
              <w:rPr>
                <w:rFonts w:ascii="Arial" w:eastAsia="Arial" w:hAnsi="Arial" w:cs="Arial"/>
              </w:rPr>
              <w:t>ībā sasniegti 3 mērķi</w:t>
            </w:r>
          </w:p>
        </w:tc>
      </w:tr>
      <w:tr w:rsidR="00471483">
        <w:trPr>
          <w:trHeight w:val="391"/>
        </w:trPr>
        <w:tc>
          <w:tcPr>
            <w:tcW w:w="1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jc w:val="center"/>
              <w:rPr>
                <w:rFonts w:ascii="Arial" w:eastAsia="Arial" w:hAnsi="Arial" w:cs="Arial"/>
              </w:rPr>
            </w:pPr>
            <w:r>
              <w:rPr>
                <w:rFonts w:ascii="Arial" w:eastAsia="Arial" w:hAnsi="Arial" w:cs="Arial"/>
                <w:b/>
              </w:rPr>
              <w:t>4</w:t>
            </w:r>
          </w:p>
        </w:tc>
        <w:tc>
          <w:tcPr>
            <w:tcW w:w="7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rPr>
                <w:rFonts w:ascii="Arial" w:eastAsia="Arial" w:hAnsi="Arial" w:cs="Arial"/>
              </w:rPr>
            </w:pPr>
            <w:r>
              <w:rPr>
                <w:rFonts w:ascii="Arial" w:eastAsia="Arial" w:hAnsi="Arial" w:cs="Arial"/>
              </w:rPr>
              <w:t xml:space="preserve"> Definēti un pilnībā sasniegti 2 mērķi</w:t>
            </w:r>
          </w:p>
        </w:tc>
      </w:tr>
      <w:tr w:rsidR="00471483">
        <w:trPr>
          <w:trHeight w:val="314"/>
        </w:trPr>
        <w:tc>
          <w:tcPr>
            <w:tcW w:w="1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jc w:val="center"/>
              <w:rPr>
                <w:rFonts w:ascii="Arial" w:eastAsia="Arial" w:hAnsi="Arial" w:cs="Arial"/>
              </w:rPr>
            </w:pPr>
            <w:r>
              <w:rPr>
                <w:rFonts w:ascii="Arial" w:eastAsia="Arial" w:hAnsi="Arial" w:cs="Arial"/>
                <w:b/>
              </w:rPr>
              <w:t>2</w:t>
            </w:r>
          </w:p>
        </w:tc>
        <w:tc>
          <w:tcPr>
            <w:tcW w:w="7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rPr>
                <w:rFonts w:ascii="Arial" w:eastAsia="Arial" w:hAnsi="Arial" w:cs="Arial"/>
              </w:rPr>
            </w:pPr>
            <w:r>
              <w:rPr>
                <w:rFonts w:ascii="Arial" w:eastAsia="Arial" w:hAnsi="Arial" w:cs="Arial"/>
              </w:rPr>
              <w:t xml:space="preserve"> Definēts un pilnībā sasniegts 1 mērķis</w:t>
            </w:r>
          </w:p>
        </w:tc>
      </w:tr>
    </w:tbl>
    <w:p w:rsidR="00471483" w:rsidRDefault="00471483">
      <w:pPr>
        <w:jc w:val="both"/>
        <w:rPr>
          <w:rFonts w:ascii="Arial" w:eastAsia="Arial" w:hAnsi="Arial" w:cs="Arial"/>
        </w:rPr>
      </w:pPr>
    </w:p>
    <w:p w:rsidR="00471483" w:rsidRDefault="00550F4F">
      <w:pPr>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Ieguldījums savu zināšanu un prasmju pilnveidē</w:t>
      </w:r>
    </w:p>
    <w:tbl>
      <w:tblPr>
        <w:tblStyle w:val="afff3"/>
        <w:tblW w:w="8070" w:type="dxa"/>
        <w:tblInd w:w="0" w:type="dxa"/>
        <w:tblLayout w:type="fixed"/>
        <w:tblLook w:val="0400" w:firstRow="0" w:lastRow="0" w:firstColumn="0" w:lastColumn="0" w:noHBand="0" w:noVBand="1"/>
      </w:tblPr>
      <w:tblGrid>
        <w:gridCol w:w="1035"/>
        <w:gridCol w:w="7035"/>
      </w:tblGrid>
      <w:tr w:rsidR="00471483">
        <w:trPr>
          <w:trHeight w:val="444"/>
        </w:trPr>
        <w:tc>
          <w:tcPr>
            <w:tcW w:w="1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jc w:val="center"/>
              <w:rPr>
                <w:rFonts w:ascii="Arial" w:eastAsia="Arial" w:hAnsi="Arial" w:cs="Arial"/>
              </w:rPr>
            </w:pPr>
            <w:r>
              <w:rPr>
                <w:rFonts w:ascii="Arial" w:eastAsia="Arial" w:hAnsi="Arial" w:cs="Arial"/>
                <w:b/>
              </w:rPr>
              <w:t>Punkti</w:t>
            </w:r>
          </w:p>
        </w:tc>
        <w:tc>
          <w:tcPr>
            <w:tcW w:w="7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jc w:val="center"/>
              <w:rPr>
                <w:rFonts w:ascii="Arial" w:eastAsia="Arial" w:hAnsi="Arial" w:cs="Arial"/>
              </w:rPr>
            </w:pPr>
            <w:r>
              <w:rPr>
                <w:rFonts w:ascii="Arial" w:eastAsia="Arial" w:hAnsi="Arial" w:cs="Arial"/>
                <w:b/>
              </w:rPr>
              <w:t>Kritērijs</w:t>
            </w:r>
          </w:p>
        </w:tc>
      </w:tr>
      <w:tr w:rsidR="00471483">
        <w:trPr>
          <w:trHeight w:val="353"/>
        </w:trPr>
        <w:tc>
          <w:tcPr>
            <w:tcW w:w="1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jc w:val="center"/>
              <w:rPr>
                <w:rFonts w:ascii="Arial" w:eastAsia="Arial" w:hAnsi="Arial" w:cs="Arial"/>
              </w:rPr>
            </w:pPr>
            <w:r>
              <w:rPr>
                <w:rFonts w:ascii="Arial" w:eastAsia="Arial" w:hAnsi="Arial" w:cs="Arial"/>
                <w:b/>
              </w:rPr>
              <w:t>2</w:t>
            </w:r>
          </w:p>
        </w:tc>
        <w:tc>
          <w:tcPr>
            <w:tcW w:w="7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rPr>
                <w:rFonts w:ascii="Arial" w:eastAsia="Arial" w:hAnsi="Arial" w:cs="Arial"/>
              </w:rPr>
            </w:pPr>
            <w:r>
              <w:rPr>
                <w:rFonts w:ascii="Arial" w:eastAsia="Arial" w:hAnsi="Arial" w:cs="Arial"/>
              </w:rPr>
              <w:t xml:space="preserve">Regulāri papildina savas zināšanas un prasmes nozarē ārpus minimālā nepieciešamā apjoma, ko apliecina dokuments/i, tostarp piedalījies apmaiņas programmās </w:t>
            </w:r>
          </w:p>
        </w:tc>
      </w:tr>
      <w:tr w:rsidR="00471483">
        <w:trPr>
          <w:trHeight w:val="353"/>
        </w:trPr>
        <w:tc>
          <w:tcPr>
            <w:tcW w:w="1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jc w:val="center"/>
              <w:rPr>
                <w:rFonts w:ascii="Arial" w:eastAsia="Arial" w:hAnsi="Arial" w:cs="Arial"/>
                <w:b/>
              </w:rPr>
            </w:pPr>
            <w:r>
              <w:rPr>
                <w:rFonts w:ascii="Arial" w:eastAsia="Arial" w:hAnsi="Arial" w:cs="Arial"/>
                <w:b/>
              </w:rPr>
              <w:t>1</w:t>
            </w:r>
          </w:p>
        </w:tc>
        <w:tc>
          <w:tcPr>
            <w:tcW w:w="7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rPr>
                <w:rFonts w:ascii="Arial" w:eastAsia="Arial" w:hAnsi="Arial" w:cs="Arial"/>
              </w:rPr>
            </w:pPr>
            <w:r>
              <w:rPr>
                <w:rFonts w:ascii="Arial" w:eastAsia="Arial" w:hAnsi="Arial" w:cs="Arial"/>
              </w:rPr>
              <w:t>Regulāri papildina savas zināšanas un prasmes nozarē ārpus minimālā nepieciešamā apjoma, ko aplie</w:t>
            </w:r>
            <w:r>
              <w:rPr>
                <w:rFonts w:ascii="Arial" w:eastAsia="Arial" w:hAnsi="Arial" w:cs="Arial"/>
              </w:rPr>
              <w:t>cina dokuments/i</w:t>
            </w:r>
          </w:p>
        </w:tc>
      </w:tr>
    </w:tbl>
    <w:p w:rsidR="00471483" w:rsidRDefault="00471483">
      <w:pPr>
        <w:jc w:val="both"/>
        <w:rPr>
          <w:rFonts w:ascii="Arial" w:eastAsia="Arial" w:hAnsi="Arial" w:cs="Arial"/>
        </w:rPr>
      </w:pPr>
    </w:p>
    <w:p w:rsidR="00471483" w:rsidRDefault="00550F4F">
      <w:pPr>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Ieguldījums izglītības kvalitātes nodrošināšanā un uzlabošanā</w:t>
      </w:r>
    </w:p>
    <w:tbl>
      <w:tblPr>
        <w:tblStyle w:val="afff4"/>
        <w:tblW w:w="8070" w:type="dxa"/>
        <w:tblInd w:w="0" w:type="dxa"/>
        <w:tblLayout w:type="fixed"/>
        <w:tblLook w:val="0400" w:firstRow="0" w:lastRow="0" w:firstColumn="0" w:lastColumn="0" w:noHBand="0" w:noVBand="1"/>
      </w:tblPr>
      <w:tblGrid>
        <w:gridCol w:w="1035"/>
        <w:gridCol w:w="7035"/>
      </w:tblGrid>
      <w:tr w:rsidR="00471483">
        <w:trPr>
          <w:trHeight w:val="444"/>
        </w:trPr>
        <w:tc>
          <w:tcPr>
            <w:tcW w:w="1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jc w:val="center"/>
              <w:rPr>
                <w:rFonts w:ascii="Arial" w:eastAsia="Arial" w:hAnsi="Arial" w:cs="Arial"/>
              </w:rPr>
            </w:pPr>
            <w:r>
              <w:rPr>
                <w:rFonts w:ascii="Arial" w:eastAsia="Arial" w:hAnsi="Arial" w:cs="Arial"/>
                <w:b/>
              </w:rPr>
              <w:t>Punkti</w:t>
            </w:r>
          </w:p>
        </w:tc>
        <w:tc>
          <w:tcPr>
            <w:tcW w:w="7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jc w:val="center"/>
              <w:rPr>
                <w:rFonts w:ascii="Arial" w:eastAsia="Arial" w:hAnsi="Arial" w:cs="Arial"/>
              </w:rPr>
            </w:pPr>
            <w:r>
              <w:rPr>
                <w:rFonts w:ascii="Arial" w:eastAsia="Arial" w:hAnsi="Arial" w:cs="Arial"/>
                <w:b/>
              </w:rPr>
              <w:t>Kritērijs</w:t>
            </w:r>
          </w:p>
        </w:tc>
      </w:tr>
      <w:tr w:rsidR="00471483">
        <w:trPr>
          <w:trHeight w:val="353"/>
        </w:trPr>
        <w:tc>
          <w:tcPr>
            <w:tcW w:w="1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jc w:val="center"/>
              <w:rPr>
                <w:rFonts w:ascii="Arial" w:eastAsia="Arial" w:hAnsi="Arial" w:cs="Arial"/>
              </w:rPr>
            </w:pPr>
            <w:r>
              <w:rPr>
                <w:rFonts w:ascii="Arial" w:eastAsia="Arial" w:hAnsi="Arial" w:cs="Arial"/>
                <w:b/>
              </w:rPr>
              <w:t>2</w:t>
            </w:r>
          </w:p>
        </w:tc>
        <w:tc>
          <w:tcPr>
            <w:tcW w:w="7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rPr>
                <w:rFonts w:ascii="Arial" w:eastAsia="Arial" w:hAnsi="Arial" w:cs="Arial"/>
              </w:rPr>
            </w:pPr>
            <w:r>
              <w:rPr>
                <w:rFonts w:ascii="Arial" w:eastAsia="Arial" w:hAnsi="Arial" w:cs="Arial"/>
              </w:rPr>
              <w:t>Regulāri sniedz konstruktīvus priekšlikumus izglītības kvalitātes uzlabošanai un iesaistās to īstenošanā</w:t>
            </w:r>
          </w:p>
        </w:tc>
      </w:tr>
      <w:tr w:rsidR="00471483">
        <w:trPr>
          <w:trHeight w:val="353"/>
        </w:trPr>
        <w:tc>
          <w:tcPr>
            <w:tcW w:w="1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jc w:val="center"/>
              <w:rPr>
                <w:rFonts w:ascii="Arial" w:eastAsia="Arial" w:hAnsi="Arial" w:cs="Arial"/>
                <w:b/>
              </w:rPr>
            </w:pPr>
            <w:r>
              <w:rPr>
                <w:rFonts w:ascii="Arial" w:eastAsia="Arial" w:hAnsi="Arial" w:cs="Arial"/>
                <w:b/>
              </w:rPr>
              <w:t>2</w:t>
            </w:r>
          </w:p>
        </w:tc>
        <w:tc>
          <w:tcPr>
            <w:tcW w:w="7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Prot kritiski izvērtēt sava un pakļautībā esošo pedagogu darba rezultātu un panākt uzlabojumus saprātīgā laika termiņā</w:t>
            </w:r>
          </w:p>
          <w:p w:rsidR="00471483" w:rsidRDefault="00471483">
            <w:pPr>
              <w:spacing w:after="0"/>
              <w:rPr>
                <w:rFonts w:ascii="Arial" w:eastAsia="Arial" w:hAnsi="Arial" w:cs="Arial"/>
              </w:rPr>
            </w:pPr>
          </w:p>
        </w:tc>
      </w:tr>
      <w:tr w:rsidR="00471483">
        <w:trPr>
          <w:trHeight w:val="353"/>
        </w:trPr>
        <w:tc>
          <w:tcPr>
            <w:tcW w:w="1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jc w:val="center"/>
              <w:rPr>
                <w:rFonts w:ascii="Arial" w:eastAsia="Arial" w:hAnsi="Arial" w:cs="Arial"/>
                <w:b/>
              </w:rPr>
            </w:pPr>
            <w:r>
              <w:rPr>
                <w:rFonts w:ascii="Arial" w:eastAsia="Arial" w:hAnsi="Arial" w:cs="Arial"/>
                <w:b/>
              </w:rPr>
              <w:t>1</w:t>
            </w:r>
          </w:p>
        </w:tc>
        <w:tc>
          <w:tcPr>
            <w:tcW w:w="7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Prot rast efektīvus nestandarta mācību un audzināšanas darba risinājumus</w:t>
            </w:r>
          </w:p>
        </w:tc>
      </w:tr>
    </w:tbl>
    <w:p w:rsidR="00471483" w:rsidRDefault="00471483">
      <w:pPr>
        <w:spacing w:after="0" w:line="240" w:lineRule="auto"/>
        <w:jc w:val="both"/>
        <w:rPr>
          <w:rFonts w:ascii="Arial" w:eastAsia="Arial" w:hAnsi="Arial" w:cs="Arial"/>
        </w:rPr>
      </w:pPr>
    </w:p>
    <w:p w:rsidR="00471483" w:rsidRDefault="00550F4F">
      <w:pPr>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Darba produktivitāte, efektivitāte un iniciatīva</w:t>
      </w:r>
      <w:bookmarkStart w:id="3" w:name="_GoBack"/>
      <w:bookmarkEnd w:id="3"/>
    </w:p>
    <w:tbl>
      <w:tblPr>
        <w:tblStyle w:val="afff5"/>
        <w:tblW w:w="7928" w:type="dxa"/>
        <w:tblInd w:w="0" w:type="dxa"/>
        <w:tblLayout w:type="fixed"/>
        <w:tblLook w:val="0400" w:firstRow="0" w:lastRow="0" w:firstColumn="0" w:lastColumn="0" w:noHBand="0" w:noVBand="1"/>
      </w:tblPr>
      <w:tblGrid>
        <w:gridCol w:w="1035"/>
        <w:gridCol w:w="6893"/>
      </w:tblGrid>
      <w:tr w:rsidR="00471483" w:rsidTr="00550F4F">
        <w:trPr>
          <w:trHeight w:val="444"/>
        </w:trPr>
        <w:tc>
          <w:tcPr>
            <w:tcW w:w="1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jc w:val="center"/>
              <w:rPr>
                <w:rFonts w:ascii="Arial" w:eastAsia="Arial" w:hAnsi="Arial" w:cs="Arial"/>
              </w:rPr>
            </w:pPr>
            <w:r>
              <w:rPr>
                <w:rFonts w:ascii="Arial" w:eastAsia="Arial" w:hAnsi="Arial" w:cs="Arial"/>
                <w:b/>
              </w:rPr>
              <w:t>Punkti</w:t>
            </w:r>
          </w:p>
        </w:tc>
        <w:tc>
          <w:tcPr>
            <w:tcW w:w="68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jc w:val="center"/>
              <w:rPr>
                <w:rFonts w:ascii="Arial" w:eastAsia="Arial" w:hAnsi="Arial" w:cs="Arial"/>
              </w:rPr>
            </w:pPr>
            <w:r>
              <w:rPr>
                <w:rFonts w:ascii="Arial" w:eastAsia="Arial" w:hAnsi="Arial" w:cs="Arial"/>
                <w:b/>
              </w:rPr>
              <w:t>Kritērijs</w:t>
            </w:r>
          </w:p>
        </w:tc>
      </w:tr>
      <w:tr w:rsidR="00471483" w:rsidTr="00550F4F">
        <w:trPr>
          <w:trHeight w:val="353"/>
        </w:trPr>
        <w:tc>
          <w:tcPr>
            <w:tcW w:w="1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jc w:val="center"/>
              <w:rPr>
                <w:rFonts w:ascii="Arial" w:eastAsia="Arial" w:hAnsi="Arial" w:cs="Arial"/>
              </w:rPr>
            </w:pPr>
            <w:r>
              <w:rPr>
                <w:rFonts w:ascii="Arial" w:eastAsia="Arial" w:hAnsi="Arial" w:cs="Arial"/>
                <w:b/>
              </w:rPr>
              <w:t>2</w:t>
            </w:r>
          </w:p>
        </w:tc>
        <w:tc>
          <w:tcPr>
            <w:tcW w:w="68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Regulāri uzņemas īslaicīgus vai ilgtermiņa papildus pienākumus</w:t>
            </w:r>
          </w:p>
        </w:tc>
      </w:tr>
      <w:tr w:rsidR="00471483" w:rsidTr="00550F4F">
        <w:trPr>
          <w:trHeight w:val="353"/>
        </w:trPr>
        <w:tc>
          <w:tcPr>
            <w:tcW w:w="1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jc w:val="center"/>
              <w:rPr>
                <w:rFonts w:ascii="Arial" w:eastAsia="Arial" w:hAnsi="Arial" w:cs="Arial"/>
                <w:b/>
              </w:rPr>
            </w:pPr>
            <w:r>
              <w:rPr>
                <w:rFonts w:ascii="Arial" w:eastAsia="Arial" w:hAnsi="Arial" w:cs="Arial"/>
                <w:b/>
              </w:rPr>
              <w:t>1</w:t>
            </w:r>
          </w:p>
        </w:tc>
        <w:tc>
          <w:tcPr>
            <w:tcW w:w="68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Nemitīgi uzlabo savu sniegumu un darba produktivitāti – kvalitatīvi un kvantitatīvi , tostarp ieviešot racionālus un/vai uz IKT balstītus risinājumus</w:t>
            </w:r>
          </w:p>
        </w:tc>
      </w:tr>
    </w:tbl>
    <w:p w:rsidR="00471483" w:rsidRDefault="00550F4F">
      <w:pPr>
        <w:pBdr>
          <w:top w:val="nil"/>
          <w:left w:val="nil"/>
          <w:bottom w:val="nil"/>
          <w:right w:val="nil"/>
          <w:between w:val="nil"/>
        </w:pBdr>
        <w:ind w:left="720"/>
        <w:jc w:val="both"/>
        <w:rPr>
          <w:rFonts w:ascii="Arial" w:eastAsia="Arial" w:hAnsi="Arial" w:cs="Arial"/>
        </w:rPr>
      </w:pPr>
      <w:r>
        <w:br w:type="page"/>
      </w:r>
    </w:p>
    <w:p w:rsidR="00471483" w:rsidRDefault="00550F4F">
      <w:pPr>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lastRenderedPageBreak/>
        <w:t xml:space="preserve">Sadarbība ar kolēģiem, </w:t>
      </w:r>
      <w:r>
        <w:rPr>
          <w:rFonts w:ascii="Arial" w:eastAsia="Arial" w:hAnsi="Arial" w:cs="Arial"/>
        </w:rPr>
        <w:t>izglītojamiem</w:t>
      </w:r>
      <w:r>
        <w:rPr>
          <w:rFonts w:ascii="Arial" w:eastAsia="Arial" w:hAnsi="Arial" w:cs="Arial"/>
          <w:color w:val="000000"/>
        </w:rPr>
        <w:t xml:space="preserve"> un vecākiem </w:t>
      </w:r>
    </w:p>
    <w:tbl>
      <w:tblPr>
        <w:tblStyle w:val="afff6"/>
        <w:tblW w:w="8495" w:type="dxa"/>
        <w:tblInd w:w="0" w:type="dxa"/>
        <w:tblLayout w:type="fixed"/>
        <w:tblLook w:val="0400" w:firstRow="0" w:lastRow="0" w:firstColumn="0" w:lastColumn="0" w:noHBand="0" w:noVBand="1"/>
      </w:tblPr>
      <w:tblGrid>
        <w:gridCol w:w="1035"/>
        <w:gridCol w:w="7460"/>
      </w:tblGrid>
      <w:tr w:rsidR="00471483">
        <w:trPr>
          <w:trHeight w:val="444"/>
        </w:trPr>
        <w:tc>
          <w:tcPr>
            <w:tcW w:w="1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jc w:val="center"/>
              <w:rPr>
                <w:rFonts w:ascii="Arial" w:eastAsia="Arial" w:hAnsi="Arial" w:cs="Arial"/>
              </w:rPr>
            </w:pPr>
            <w:r>
              <w:rPr>
                <w:rFonts w:ascii="Arial" w:eastAsia="Arial" w:hAnsi="Arial" w:cs="Arial"/>
                <w:b/>
              </w:rPr>
              <w:t>Punkti</w:t>
            </w:r>
          </w:p>
        </w:tc>
        <w:tc>
          <w:tcPr>
            <w:tcW w:w="74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jc w:val="center"/>
              <w:rPr>
                <w:rFonts w:ascii="Arial" w:eastAsia="Arial" w:hAnsi="Arial" w:cs="Arial"/>
              </w:rPr>
            </w:pPr>
            <w:r>
              <w:rPr>
                <w:rFonts w:ascii="Arial" w:eastAsia="Arial" w:hAnsi="Arial" w:cs="Arial"/>
                <w:b/>
              </w:rPr>
              <w:t>Kritērijs</w:t>
            </w:r>
          </w:p>
        </w:tc>
      </w:tr>
      <w:tr w:rsidR="00471483">
        <w:trPr>
          <w:trHeight w:val="353"/>
        </w:trPr>
        <w:tc>
          <w:tcPr>
            <w:tcW w:w="1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jc w:val="center"/>
              <w:rPr>
                <w:rFonts w:ascii="Arial" w:eastAsia="Arial" w:hAnsi="Arial" w:cs="Arial"/>
              </w:rPr>
            </w:pPr>
            <w:r>
              <w:rPr>
                <w:rFonts w:ascii="Arial" w:eastAsia="Arial" w:hAnsi="Arial" w:cs="Arial"/>
                <w:b/>
              </w:rPr>
              <w:t>2</w:t>
            </w:r>
          </w:p>
        </w:tc>
        <w:tc>
          <w:tcPr>
            <w:tcW w:w="74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 xml:space="preserve">Vienmēr ir atbalstošs sadarbībā ar kolēģiem un profesionāli risina </w:t>
            </w:r>
            <w:proofErr w:type="spellStart"/>
            <w:r>
              <w:rPr>
                <w:rFonts w:ascii="Arial" w:eastAsia="Arial" w:hAnsi="Arial" w:cs="Arial"/>
              </w:rPr>
              <w:t>problēmsituācijas</w:t>
            </w:r>
            <w:proofErr w:type="spellEnd"/>
          </w:p>
        </w:tc>
      </w:tr>
      <w:tr w:rsidR="00471483">
        <w:trPr>
          <w:trHeight w:val="353"/>
        </w:trPr>
        <w:tc>
          <w:tcPr>
            <w:tcW w:w="1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jc w:val="center"/>
              <w:rPr>
                <w:rFonts w:ascii="Arial" w:eastAsia="Arial" w:hAnsi="Arial" w:cs="Arial"/>
                <w:b/>
              </w:rPr>
            </w:pPr>
            <w:r>
              <w:rPr>
                <w:rFonts w:ascii="Arial" w:eastAsia="Arial" w:hAnsi="Arial" w:cs="Arial"/>
                <w:b/>
              </w:rPr>
              <w:t>1</w:t>
            </w:r>
          </w:p>
        </w:tc>
        <w:tc>
          <w:tcPr>
            <w:tcW w:w="74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 xml:space="preserve">Pārsvarā ir atbalstošs sadarbībā ar kolēģiem un profesionāli risina </w:t>
            </w:r>
            <w:proofErr w:type="spellStart"/>
            <w:r>
              <w:rPr>
                <w:rFonts w:ascii="Arial" w:eastAsia="Arial" w:hAnsi="Arial" w:cs="Arial"/>
              </w:rPr>
              <w:t>problēmsituācijas</w:t>
            </w:r>
            <w:proofErr w:type="spellEnd"/>
          </w:p>
        </w:tc>
      </w:tr>
      <w:tr w:rsidR="00471483">
        <w:trPr>
          <w:trHeight w:val="353"/>
        </w:trPr>
        <w:tc>
          <w:tcPr>
            <w:tcW w:w="1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jc w:val="center"/>
              <w:rPr>
                <w:rFonts w:ascii="Arial" w:eastAsia="Arial" w:hAnsi="Arial" w:cs="Arial"/>
                <w:b/>
              </w:rPr>
            </w:pPr>
            <w:r>
              <w:rPr>
                <w:rFonts w:ascii="Arial" w:eastAsia="Arial" w:hAnsi="Arial" w:cs="Arial"/>
                <w:b/>
              </w:rPr>
              <w:t>2</w:t>
            </w:r>
          </w:p>
        </w:tc>
        <w:tc>
          <w:tcPr>
            <w:tcW w:w="74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bookmarkStart w:id="4" w:name="_heading=h.3znysh7" w:colFirst="0" w:colLast="0"/>
            <w:bookmarkEnd w:id="4"/>
            <w:r>
              <w:rPr>
                <w:rFonts w:ascii="Arial" w:eastAsia="Arial" w:hAnsi="Arial" w:cs="Arial"/>
              </w:rPr>
              <w:t xml:space="preserve">Vienmēr ir atbalstošs sadarbībā ar izglītojamiem un/vai vecākiem un profesionāli risina </w:t>
            </w:r>
            <w:proofErr w:type="spellStart"/>
            <w:r>
              <w:rPr>
                <w:rFonts w:ascii="Arial" w:eastAsia="Arial" w:hAnsi="Arial" w:cs="Arial"/>
              </w:rPr>
              <w:t>problēmsituācijas</w:t>
            </w:r>
            <w:proofErr w:type="spellEnd"/>
          </w:p>
        </w:tc>
      </w:tr>
      <w:tr w:rsidR="00471483">
        <w:trPr>
          <w:trHeight w:val="353"/>
        </w:trPr>
        <w:tc>
          <w:tcPr>
            <w:tcW w:w="1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jc w:val="center"/>
              <w:rPr>
                <w:rFonts w:ascii="Arial" w:eastAsia="Arial" w:hAnsi="Arial" w:cs="Arial"/>
                <w:b/>
              </w:rPr>
            </w:pPr>
            <w:r>
              <w:rPr>
                <w:rFonts w:ascii="Arial" w:eastAsia="Arial" w:hAnsi="Arial" w:cs="Arial"/>
                <w:b/>
              </w:rPr>
              <w:t>1</w:t>
            </w:r>
          </w:p>
        </w:tc>
        <w:tc>
          <w:tcPr>
            <w:tcW w:w="74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71483" w:rsidRDefault="00550F4F">
            <w:pPr>
              <w:spacing w:after="0" w:line="240" w:lineRule="auto"/>
              <w:rPr>
                <w:rFonts w:ascii="Arial" w:eastAsia="Arial" w:hAnsi="Arial" w:cs="Arial"/>
              </w:rPr>
            </w:pPr>
            <w:r>
              <w:rPr>
                <w:rFonts w:ascii="Arial" w:eastAsia="Arial" w:hAnsi="Arial" w:cs="Arial"/>
              </w:rPr>
              <w:t xml:space="preserve">Pārsvarā ir atbalstošs sadarbībā ar izglītojamiem un/vai vecākiem un profesionāli risina </w:t>
            </w:r>
            <w:proofErr w:type="spellStart"/>
            <w:r>
              <w:rPr>
                <w:rFonts w:ascii="Arial" w:eastAsia="Arial" w:hAnsi="Arial" w:cs="Arial"/>
              </w:rPr>
              <w:t>problēmsituācijas</w:t>
            </w:r>
            <w:proofErr w:type="spellEnd"/>
          </w:p>
        </w:tc>
      </w:tr>
    </w:tbl>
    <w:p w:rsidR="00471483" w:rsidRDefault="00471483">
      <w:pPr>
        <w:jc w:val="both"/>
        <w:rPr>
          <w:rFonts w:ascii="Arial" w:eastAsia="Arial" w:hAnsi="Arial" w:cs="Arial"/>
        </w:rPr>
      </w:pPr>
    </w:p>
    <w:p w:rsidR="00471483" w:rsidRDefault="00550F4F">
      <w:pPr>
        <w:numPr>
          <w:ilvl w:val="0"/>
          <w:numId w:val="1"/>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 xml:space="preserve">Maksimālais iegūstamo punktu skaits = </w:t>
      </w:r>
      <w:r>
        <w:rPr>
          <w:rFonts w:ascii="Arial" w:eastAsia="Arial" w:hAnsi="Arial" w:cs="Arial"/>
          <w:color w:val="000000"/>
        </w:rPr>
        <w:t xml:space="preserve">20 punkti. </w:t>
      </w:r>
    </w:p>
    <w:p w:rsidR="00471483" w:rsidRDefault="00550F4F">
      <w:pPr>
        <w:numPr>
          <w:ilvl w:val="0"/>
          <w:numId w:val="1"/>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Mēneša darba algas likmes pieaugums tiek aprēķināts atbilstoši iegūtajiem punktiem,</w:t>
      </w:r>
    </w:p>
    <w:p w:rsidR="00471483" w:rsidRDefault="00550F4F">
      <w:pPr>
        <w:pBdr>
          <w:top w:val="nil"/>
          <w:left w:val="nil"/>
          <w:bottom w:val="nil"/>
          <w:right w:val="nil"/>
          <w:between w:val="nil"/>
        </w:pBdr>
        <w:spacing w:after="0"/>
        <w:ind w:left="720"/>
        <w:jc w:val="both"/>
        <w:rPr>
          <w:rFonts w:ascii="Arial" w:eastAsia="Arial" w:hAnsi="Arial" w:cs="Arial"/>
          <w:color w:val="000000"/>
        </w:rPr>
      </w:pPr>
      <w:r>
        <w:rPr>
          <w:rFonts w:ascii="Arial" w:eastAsia="Arial" w:hAnsi="Arial" w:cs="Arial"/>
          <w:color w:val="000000"/>
        </w:rPr>
        <w:t xml:space="preserve"> pieejamā finansējuma robežās. </w:t>
      </w:r>
    </w:p>
    <w:p w:rsidR="00471483" w:rsidRDefault="00550F4F">
      <w:pPr>
        <w:numPr>
          <w:ilvl w:val="1"/>
          <w:numId w:val="1"/>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 xml:space="preserve">Pieejamais finansējums tiek aprēķināts, no vadītājiem un vietniekiem aprēķinātā algas fonda atņemot </w:t>
      </w:r>
      <w:r>
        <w:rPr>
          <w:rFonts w:ascii="Arial" w:eastAsia="Arial" w:hAnsi="Arial" w:cs="Arial"/>
        </w:rPr>
        <w:t>iestādes</w:t>
      </w:r>
      <w:r>
        <w:rPr>
          <w:rFonts w:ascii="Arial" w:eastAsia="Arial" w:hAnsi="Arial" w:cs="Arial"/>
          <w:color w:val="000000"/>
        </w:rPr>
        <w:t xml:space="preserve"> direktor</w:t>
      </w:r>
      <w:r>
        <w:rPr>
          <w:rFonts w:ascii="Arial" w:eastAsia="Arial" w:hAnsi="Arial" w:cs="Arial"/>
        </w:rPr>
        <w:t>ei</w:t>
      </w:r>
      <w:r>
        <w:rPr>
          <w:rFonts w:ascii="Arial" w:eastAsia="Arial" w:hAnsi="Arial" w:cs="Arial"/>
          <w:color w:val="000000"/>
        </w:rPr>
        <w:t xml:space="preserve"> konkrētajā mācību gadā noteikto algas likmi (atbilstoši Liepājas Izglītības pārvaldes “Kārtībai, kādā tiek noteiktas Liepājas pilsētas pašvaldības izglītības iestāžu vadītāju mēneša darba algas likmes”) un direktoru vietnieku pamatalgu.  </w:t>
      </w:r>
    </w:p>
    <w:p w:rsidR="00471483" w:rsidRDefault="00471483">
      <w:pPr>
        <w:pBdr>
          <w:top w:val="nil"/>
          <w:left w:val="nil"/>
          <w:bottom w:val="nil"/>
          <w:right w:val="nil"/>
          <w:between w:val="nil"/>
        </w:pBdr>
        <w:spacing w:after="0"/>
        <w:ind w:left="720"/>
        <w:jc w:val="both"/>
        <w:rPr>
          <w:rFonts w:ascii="Arial" w:eastAsia="Arial" w:hAnsi="Arial" w:cs="Arial"/>
          <w:color w:val="000000"/>
        </w:rPr>
      </w:pPr>
    </w:p>
    <w:p w:rsidR="00471483" w:rsidRDefault="00550F4F">
      <w:pPr>
        <w:numPr>
          <w:ilvl w:val="1"/>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Viena punkta vērtība  = </w:t>
      </w:r>
      <m:oMath>
        <m:f>
          <m:fPr>
            <m:ctrlPr>
              <w:rPr>
                <w:rFonts w:ascii="Cambria Math" w:eastAsia="Cambria Math" w:hAnsi="Cambria Math" w:cs="Cambria Math"/>
                <w:color w:val="000000"/>
              </w:rPr>
            </m:ctrlPr>
          </m:fPr>
          <m:num>
            <m:r>
              <w:rPr>
                <w:rFonts w:ascii="Cambria Math" w:eastAsia="Cambria Math" w:hAnsi="Cambria Math" w:cs="Cambria Math"/>
                <w:color w:val="000000"/>
              </w:rPr>
              <m:t>Pieejamais</m:t>
            </m:r>
            <m:r>
              <w:rPr>
                <w:rFonts w:ascii="Cambria Math" w:eastAsia="Cambria Math" w:hAnsi="Cambria Math" w:cs="Cambria Math"/>
                <w:color w:val="000000"/>
              </w:rPr>
              <m:t xml:space="preserve"> </m:t>
            </m:r>
            <m:r>
              <w:rPr>
                <w:rFonts w:ascii="Cambria Math" w:eastAsia="Cambria Math" w:hAnsi="Cambria Math" w:cs="Cambria Math"/>
                <w:color w:val="000000"/>
              </w:rPr>
              <m:t>finans</m:t>
            </m:r>
            <m:r>
              <w:rPr>
                <w:rFonts w:ascii="Cambria Math" w:eastAsia="Cambria Math" w:hAnsi="Cambria Math" w:cs="Cambria Math"/>
                <w:color w:val="000000"/>
              </w:rPr>
              <m:t>ē</m:t>
            </m:r>
            <m:r>
              <w:rPr>
                <w:rFonts w:ascii="Cambria Math" w:eastAsia="Cambria Math" w:hAnsi="Cambria Math" w:cs="Cambria Math"/>
                <w:color w:val="000000"/>
              </w:rPr>
              <m:t>jums</m:t>
            </m:r>
          </m:num>
          <m:den>
            <m:r>
              <w:rPr>
                <w:rFonts w:ascii="Cambria Math" w:eastAsia="Cambria Math" w:hAnsi="Cambria Math" w:cs="Cambria Math"/>
                <w:color w:val="000000"/>
              </w:rPr>
              <m:t>Visu</m:t>
            </m:r>
            <m:r>
              <w:rPr>
                <w:rFonts w:ascii="Cambria Math" w:eastAsia="Cambria Math" w:hAnsi="Cambria Math" w:cs="Cambria Math"/>
                <w:color w:val="000000"/>
              </w:rPr>
              <m:t xml:space="preserve"> </m:t>
            </m:r>
            <m:r>
              <w:rPr>
                <w:rFonts w:ascii="Cambria Math" w:eastAsia="Cambria Math" w:hAnsi="Cambria Math" w:cs="Cambria Math"/>
                <w:color w:val="000000"/>
              </w:rPr>
              <m:t>vietnieku</m:t>
            </m:r>
            <m:r>
              <w:rPr>
                <w:rFonts w:ascii="Cambria Math" w:eastAsia="Cambria Math" w:hAnsi="Cambria Math" w:cs="Cambria Math"/>
                <w:color w:val="000000"/>
              </w:rPr>
              <m:t xml:space="preserve"> </m:t>
            </m:r>
            <m:r>
              <w:rPr>
                <w:rFonts w:ascii="Cambria Math" w:eastAsia="Cambria Math" w:hAnsi="Cambria Math" w:cs="Cambria Math"/>
                <w:color w:val="000000"/>
              </w:rPr>
              <m:t>kop</m:t>
            </m:r>
            <m:r>
              <w:rPr>
                <w:rFonts w:ascii="Cambria Math" w:eastAsia="Cambria Math" w:hAnsi="Cambria Math" w:cs="Cambria Math"/>
                <w:color w:val="000000"/>
              </w:rPr>
              <m:t>ē</m:t>
            </m:r>
            <m:r>
              <w:rPr>
                <w:rFonts w:ascii="Cambria Math" w:eastAsia="Cambria Math" w:hAnsi="Cambria Math" w:cs="Cambria Math"/>
                <w:color w:val="000000"/>
              </w:rPr>
              <m:t>jais</m:t>
            </m:r>
            <m:r>
              <w:rPr>
                <w:rFonts w:ascii="Cambria Math" w:eastAsia="Cambria Math" w:hAnsi="Cambria Math" w:cs="Cambria Math"/>
                <w:color w:val="000000"/>
              </w:rPr>
              <m:t xml:space="preserve"> </m:t>
            </m:r>
            <m:r>
              <w:rPr>
                <w:rFonts w:ascii="Cambria Math" w:eastAsia="Cambria Math" w:hAnsi="Cambria Math" w:cs="Cambria Math"/>
                <w:color w:val="000000"/>
              </w:rPr>
              <m:t>punktu</m:t>
            </m:r>
            <m:r>
              <w:rPr>
                <w:rFonts w:ascii="Cambria Math" w:eastAsia="Cambria Math" w:hAnsi="Cambria Math" w:cs="Cambria Math"/>
                <w:color w:val="000000"/>
              </w:rPr>
              <m:t xml:space="preserve"> </m:t>
            </m:r>
            <m:r>
              <w:rPr>
                <w:rFonts w:ascii="Cambria Math" w:eastAsia="Cambria Math" w:hAnsi="Cambria Math" w:cs="Cambria Math"/>
                <w:color w:val="000000"/>
              </w:rPr>
              <m:t>skaits</m:t>
            </m:r>
          </m:den>
        </m:f>
      </m:oMath>
    </w:p>
    <w:p w:rsidR="00471483" w:rsidRDefault="00471483">
      <w:pPr>
        <w:ind w:left="720"/>
        <w:rPr>
          <w:rFonts w:ascii="Arial" w:eastAsia="Arial" w:hAnsi="Arial" w:cs="Arial"/>
        </w:rPr>
      </w:pPr>
    </w:p>
    <w:p w:rsidR="00471483" w:rsidRDefault="00550F4F">
      <w:pPr>
        <w:numPr>
          <w:ilvl w:val="1"/>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Konkrēta vietnieka algas likme tiek noteikta, viena punkta naudas izteiksmes vērtību reizinot ar vietnieka iegūtajiem p</w:t>
      </w:r>
      <w:r>
        <w:rPr>
          <w:rFonts w:ascii="Arial" w:eastAsia="Arial" w:hAnsi="Arial" w:cs="Arial"/>
          <w:color w:val="000000"/>
        </w:rPr>
        <w:t>unktiem, iegūstot kopējo summu:</w:t>
      </w:r>
    </w:p>
    <w:p w:rsidR="00471483" w:rsidRDefault="00471483">
      <w:pPr>
        <w:spacing w:after="0"/>
        <w:ind w:left="720"/>
        <w:rPr>
          <w:rFonts w:ascii="Arial" w:eastAsia="Arial" w:hAnsi="Arial" w:cs="Arial"/>
        </w:rPr>
      </w:pPr>
    </w:p>
    <w:p w:rsidR="00471483" w:rsidRDefault="00550F4F">
      <w:pPr>
        <w:spacing w:after="0"/>
        <w:ind w:left="720"/>
        <w:jc w:val="center"/>
        <w:rPr>
          <w:rFonts w:ascii="Arial" w:eastAsia="Arial" w:hAnsi="Arial" w:cs="Arial"/>
        </w:rPr>
      </w:pPr>
      <w:r>
        <w:rPr>
          <w:rFonts w:ascii="Arial" w:eastAsia="Arial" w:hAnsi="Arial" w:cs="Arial"/>
        </w:rPr>
        <w:t xml:space="preserve">Algas likmes paaugstinājums = viena punkta vērtība </w:t>
      </w:r>
      <m:oMath>
        <m:r>
          <w:rPr>
            <w:rFonts w:ascii="Cambria Math" w:eastAsia="Cambria Math" w:hAnsi="Cambria Math" w:cs="Cambria Math"/>
          </w:rPr>
          <m:t>*</m:t>
        </m:r>
      </m:oMath>
      <w:r>
        <w:rPr>
          <w:rFonts w:ascii="Arial" w:eastAsia="Arial" w:hAnsi="Arial" w:cs="Arial"/>
        </w:rPr>
        <w:t xml:space="preserve"> vietnieka iegūtie punkti</w:t>
      </w:r>
    </w:p>
    <w:p w:rsidR="00471483" w:rsidRDefault="00471483">
      <w:pPr>
        <w:ind w:left="720"/>
        <w:rPr>
          <w:rFonts w:ascii="Arial" w:eastAsia="Arial" w:hAnsi="Arial" w:cs="Arial"/>
        </w:rPr>
      </w:pPr>
    </w:p>
    <w:p w:rsidR="00471483" w:rsidRDefault="00471483">
      <w:pPr>
        <w:pBdr>
          <w:top w:val="nil"/>
          <w:left w:val="nil"/>
          <w:bottom w:val="nil"/>
          <w:right w:val="nil"/>
          <w:between w:val="nil"/>
        </w:pBdr>
        <w:ind w:left="720"/>
        <w:jc w:val="both"/>
        <w:rPr>
          <w:rFonts w:ascii="Arial" w:eastAsia="Arial" w:hAnsi="Arial" w:cs="Arial"/>
          <w:color w:val="FF0000"/>
        </w:rPr>
      </w:pPr>
    </w:p>
    <w:p w:rsidR="00471483" w:rsidRDefault="00471483">
      <w:pPr>
        <w:rPr>
          <w:rFonts w:ascii="Arial" w:eastAsia="Arial" w:hAnsi="Arial" w:cs="Arial"/>
        </w:rPr>
      </w:pPr>
    </w:p>
    <w:p w:rsidR="00471483" w:rsidRDefault="00471483">
      <w:pPr>
        <w:rPr>
          <w:rFonts w:ascii="Arial" w:eastAsia="Arial" w:hAnsi="Arial" w:cs="Arial"/>
        </w:rPr>
      </w:pPr>
    </w:p>
    <w:p w:rsidR="00471483" w:rsidRDefault="00471483">
      <w:pPr>
        <w:rPr>
          <w:rFonts w:ascii="Arial" w:eastAsia="Arial" w:hAnsi="Arial" w:cs="Arial"/>
        </w:rPr>
      </w:pPr>
    </w:p>
    <w:sectPr w:rsidR="00471483">
      <w:pgSz w:w="11906" w:h="16838"/>
      <w:pgMar w:top="993" w:right="992" w:bottom="851" w:left="1418" w:header="567" w:footer="147"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73F1A"/>
    <w:multiLevelType w:val="multilevel"/>
    <w:tmpl w:val="07862032"/>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abstractNum w:abstractNumId="1" w15:restartNumberingAfterBreak="0">
    <w:nsid w:val="3C11094E"/>
    <w:multiLevelType w:val="multilevel"/>
    <w:tmpl w:val="4CE2F6C6"/>
    <w:lvl w:ilvl="0">
      <w:start w:val="1"/>
      <w:numFmt w:val="decimal"/>
      <w:lvlText w:val="%1."/>
      <w:lvlJc w:val="left"/>
      <w:pPr>
        <w:ind w:left="720" w:hanging="360"/>
      </w:pPr>
      <w:rPr>
        <w:u w:val="none"/>
      </w:rPr>
    </w:lvl>
    <w:lvl w:ilvl="1">
      <w:start w:val="1"/>
      <w:numFmt w:val="decimal"/>
      <w:lvlText w:val="%1.%2."/>
      <w:lvlJc w:val="left"/>
      <w:pPr>
        <w:ind w:left="1440" w:hanging="720"/>
      </w:pPr>
      <w:rPr>
        <w:u w:val="none"/>
      </w:rPr>
    </w:lvl>
    <w:lvl w:ilvl="2">
      <w:start w:val="1"/>
      <w:numFmt w:val="decimal"/>
      <w:lvlText w:val="%1.%2.%3."/>
      <w:lvlJc w:val="left"/>
      <w:pPr>
        <w:ind w:left="1800" w:hanging="720"/>
      </w:pPr>
      <w:rPr>
        <w:u w:val="none"/>
      </w:rPr>
    </w:lvl>
    <w:lvl w:ilvl="3">
      <w:start w:val="1"/>
      <w:numFmt w:val="decimal"/>
      <w:lvlText w:val="%1.%2.%3.%4."/>
      <w:lvlJc w:val="left"/>
      <w:pPr>
        <w:ind w:left="2520" w:hanging="1080"/>
      </w:pPr>
      <w:rPr>
        <w:u w:val="none"/>
      </w:rPr>
    </w:lvl>
    <w:lvl w:ilvl="4">
      <w:start w:val="1"/>
      <w:numFmt w:val="decimal"/>
      <w:lvlText w:val="%1.%2.%3.%4.%5."/>
      <w:lvlJc w:val="left"/>
      <w:pPr>
        <w:ind w:left="2880" w:hanging="1080"/>
      </w:pPr>
      <w:rPr>
        <w:u w:val="none"/>
      </w:rPr>
    </w:lvl>
    <w:lvl w:ilvl="5">
      <w:start w:val="1"/>
      <w:numFmt w:val="decimal"/>
      <w:lvlText w:val="%1.%2.%3.%4.%5.%6."/>
      <w:lvlJc w:val="left"/>
      <w:pPr>
        <w:ind w:left="3600" w:hanging="1440"/>
      </w:pPr>
      <w:rPr>
        <w:u w:val="none"/>
      </w:rPr>
    </w:lvl>
    <w:lvl w:ilvl="6">
      <w:start w:val="1"/>
      <w:numFmt w:val="decimal"/>
      <w:lvlText w:val="%1.%2.%3.%4.%5.%6.%7."/>
      <w:lvlJc w:val="left"/>
      <w:pPr>
        <w:ind w:left="3960" w:hanging="1440"/>
      </w:pPr>
      <w:rPr>
        <w:u w:val="none"/>
      </w:rPr>
    </w:lvl>
    <w:lvl w:ilvl="7">
      <w:start w:val="1"/>
      <w:numFmt w:val="decimal"/>
      <w:lvlText w:val="%1.%2.%3.%4.%5.%6.%7.%8."/>
      <w:lvlJc w:val="left"/>
      <w:pPr>
        <w:ind w:left="4680" w:hanging="1800"/>
      </w:pPr>
      <w:rPr>
        <w:u w:val="none"/>
      </w:rPr>
    </w:lvl>
    <w:lvl w:ilvl="8">
      <w:start w:val="1"/>
      <w:numFmt w:val="decimal"/>
      <w:lvlText w:val="%1.%2.%3.%4.%5.%6.%7.%8.%9."/>
      <w:lvlJc w:val="left"/>
      <w:pPr>
        <w:ind w:left="5040" w:hanging="180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83"/>
    <w:rsid w:val="00471483"/>
    <w:rsid w:val="00550F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84195"/>
  <w15:docId w15:val="{3C689881-546F-46A4-A165-7BBADC2A4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71011D"/>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Kjene">
    <w:name w:val="footer"/>
    <w:basedOn w:val="Parasts"/>
    <w:link w:val="KjeneRakstz"/>
    <w:uiPriority w:val="99"/>
    <w:unhideWhenUsed/>
    <w:rsid w:val="0029779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97790"/>
    <w:rPr>
      <w:rFonts w:ascii="Calibri" w:eastAsia="Calibri" w:hAnsi="Calibri" w:cs="Calibri"/>
      <w:lang w:val="lv-LV" w:eastAsia="lv-LV"/>
    </w:rPr>
  </w:style>
  <w:style w:type="paragraph" w:styleId="Galvene">
    <w:name w:val="header"/>
    <w:basedOn w:val="Parasts"/>
    <w:link w:val="GalveneRakstz"/>
    <w:uiPriority w:val="99"/>
    <w:unhideWhenUsed/>
    <w:rsid w:val="002672B9"/>
    <w:pPr>
      <w:tabs>
        <w:tab w:val="center" w:pos="4844"/>
        <w:tab w:val="right" w:pos="9689"/>
      </w:tabs>
      <w:spacing w:after="0" w:line="240" w:lineRule="auto"/>
    </w:pPr>
  </w:style>
  <w:style w:type="character" w:customStyle="1" w:styleId="GalveneRakstz">
    <w:name w:val="Galvene Rakstz."/>
    <w:basedOn w:val="Noklusjumarindkopasfonts"/>
    <w:link w:val="Galvene"/>
    <w:uiPriority w:val="99"/>
    <w:rsid w:val="002672B9"/>
    <w:rPr>
      <w:rFonts w:ascii="Calibri" w:eastAsia="Calibri" w:hAnsi="Calibri" w:cs="Calibri"/>
      <w:lang w:val="lv-LV" w:eastAsia="lv-LV"/>
    </w:rPr>
  </w:style>
  <w:style w:type="character" w:styleId="Vietturateksts">
    <w:name w:val="Placeholder Text"/>
    <w:basedOn w:val="Noklusjumarindkopasfonts"/>
    <w:uiPriority w:val="99"/>
    <w:semiHidden/>
    <w:rsid w:val="00834CAD"/>
    <w:rPr>
      <w:color w:val="808080"/>
    </w:rPr>
  </w:style>
  <w:style w:type="table" w:styleId="Reatabula">
    <w:name w:val="Table Grid"/>
    <w:basedOn w:val="Parastatabula"/>
    <w:uiPriority w:val="39"/>
    <w:rsid w:val="00710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2E181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E181C"/>
    <w:rPr>
      <w:rFonts w:ascii="Segoe UI" w:eastAsia="Calibri" w:hAnsi="Segoe UI" w:cs="Segoe UI"/>
      <w:sz w:val="18"/>
      <w:szCs w:val="18"/>
      <w:lang w:val="lv-LV" w:eastAsia="lv-LV"/>
    </w:rPr>
  </w:style>
  <w:style w:type="paragraph" w:styleId="Sarakstarindkopa">
    <w:name w:val="List Paragraph"/>
    <w:basedOn w:val="Parasts"/>
    <w:uiPriority w:val="34"/>
    <w:qFormat/>
    <w:rsid w:val="002E181C"/>
    <w:pPr>
      <w:ind w:left="720"/>
      <w:contextualSpacing/>
    </w:pPr>
  </w:style>
  <w:style w:type="character" w:styleId="Komentraatsauce">
    <w:name w:val="annotation reference"/>
    <w:basedOn w:val="Noklusjumarindkopasfonts"/>
    <w:uiPriority w:val="99"/>
    <w:semiHidden/>
    <w:unhideWhenUsed/>
    <w:rsid w:val="00254AAF"/>
    <w:rPr>
      <w:sz w:val="16"/>
      <w:szCs w:val="16"/>
    </w:rPr>
  </w:style>
  <w:style w:type="paragraph" w:styleId="Komentrateksts">
    <w:name w:val="annotation text"/>
    <w:basedOn w:val="Parasts"/>
    <w:link w:val="KomentratekstsRakstz"/>
    <w:uiPriority w:val="99"/>
    <w:unhideWhenUsed/>
    <w:rsid w:val="00254AAF"/>
    <w:pPr>
      <w:spacing w:line="240" w:lineRule="auto"/>
    </w:pPr>
    <w:rPr>
      <w:sz w:val="20"/>
      <w:szCs w:val="20"/>
    </w:rPr>
  </w:style>
  <w:style w:type="character" w:customStyle="1" w:styleId="KomentratekstsRakstz">
    <w:name w:val="Komentāra teksts Rakstz."/>
    <w:basedOn w:val="Noklusjumarindkopasfonts"/>
    <w:link w:val="Komentrateksts"/>
    <w:uiPriority w:val="99"/>
    <w:rsid w:val="00254AAF"/>
    <w:rPr>
      <w:rFonts w:ascii="Calibri" w:eastAsia="Calibri" w:hAnsi="Calibri" w:cs="Calibri"/>
      <w:sz w:val="20"/>
      <w:szCs w:val="20"/>
      <w:lang w:val="lv-LV" w:eastAsia="lv-LV"/>
    </w:rPr>
  </w:style>
  <w:style w:type="paragraph" w:styleId="Komentratma">
    <w:name w:val="annotation subject"/>
    <w:basedOn w:val="Komentrateksts"/>
    <w:next w:val="Komentrateksts"/>
    <w:link w:val="KomentratmaRakstz"/>
    <w:uiPriority w:val="99"/>
    <w:semiHidden/>
    <w:unhideWhenUsed/>
    <w:rsid w:val="00254AAF"/>
    <w:rPr>
      <w:b/>
      <w:bCs/>
    </w:rPr>
  </w:style>
  <w:style w:type="character" w:customStyle="1" w:styleId="KomentratmaRakstz">
    <w:name w:val="Komentāra tēma Rakstz."/>
    <w:basedOn w:val="KomentratekstsRakstz"/>
    <w:link w:val="Komentratma"/>
    <w:uiPriority w:val="99"/>
    <w:semiHidden/>
    <w:rsid w:val="00254AAF"/>
    <w:rPr>
      <w:rFonts w:ascii="Calibri" w:eastAsia="Calibri" w:hAnsi="Calibri" w:cs="Calibri"/>
      <w:b/>
      <w:bCs/>
      <w:sz w:val="20"/>
      <w:szCs w:val="20"/>
      <w:lang w:val="lv-LV" w:eastAsia="lv-LV"/>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pPr>
      <w:spacing w:after="0" w:line="240" w:lineRule="auto"/>
    </w:pPr>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character" w:styleId="Hipersaite">
    <w:name w:val="Hyperlink"/>
    <w:basedOn w:val="Noklusjumarindkopasfonts"/>
    <w:uiPriority w:val="99"/>
    <w:unhideWhenUsed/>
    <w:rsid w:val="00286E9C"/>
    <w:rPr>
      <w:color w:val="0563C1" w:themeColor="hyperlink"/>
      <w:u w:val="single"/>
    </w:rPr>
  </w:style>
  <w:style w:type="character" w:customStyle="1" w:styleId="Neatrisintapieminana1">
    <w:name w:val="Neatrisināta pieminēšana1"/>
    <w:basedOn w:val="Noklusjumarindkopasfonts"/>
    <w:uiPriority w:val="99"/>
    <w:semiHidden/>
    <w:unhideWhenUsed/>
    <w:rsid w:val="00286E9C"/>
    <w:rPr>
      <w:color w:val="605E5C"/>
      <w:shd w:val="clear" w:color="auto" w:fill="E1DFDD"/>
    </w:rPr>
  </w:style>
  <w:style w:type="character" w:styleId="Izmantotahipersaite">
    <w:name w:val="FollowedHyperlink"/>
    <w:basedOn w:val="Noklusjumarindkopasfonts"/>
    <w:uiPriority w:val="99"/>
    <w:semiHidden/>
    <w:unhideWhenUsed/>
    <w:rsid w:val="00286E9C"/>
    <w:rPr>
      <w:color w:val="954F72" w:themeColor="followedHyperlink"/>
      <w:u w:val="single"/>
    </w:r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pPr>
      <w:spacing w:after="0" w:line="240" w:lineRule="auto"/>
    </w:pPr>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pPr>
      <w:spacing w:after="0" w:line="240" w:lineRule="auto"/>
    </w:pPr>
    <w:tblPr>
      <w:tblStyleRowBandSize w:val="1"/>
      <w:tblStyleColBandSize w:val="1"/>
      <w:tblCellMar>
        <w:left w:w="108" w:type="dxa"/>
        <w:right w:w="108" w:type="dxa"/>
      </w:tblCellMar>
    </w:tblPr>
  </w:style>
  <w:style w:type="table" w:customStyle="1" w:styleId="afb">
    <w:basedOn w:val="TableNormal0"/>
    <w:tblPr>
      <w:tblStyleRowBandSize w:val="1"/>
      <w:tblStyleColBandSize w:val="1"/>
      <w:tblCellMar>
        <w:left w:w="115" w:type="dxa"/>
        <w:right w:w="115" w:type="dxa"/>
      </w:tblCellMar>
    </w:tblPr>
  </w:style>
  <w:style w:type="table" w:customStyle="1" w:styleId="afc">
    <w:basedOn w:val="TableNormal0"/>
    <w:tblPr>
      <w:tblStyleRowBandSize w:val="1"/>
      <w:tblStyleColBandSize w:val="1"/>
      <w:tblCellMar>
        <w:left w:w="115" w:type="dxa"/>
        <w:right w:w="115" w:type="dxa"/>
      </w:tblCellMar>
    </w:tblPr>
  </w:style>
  <w:style w:type="table" w:customStyle="1" w:styleId="afd">
    <w:basedOn w:val="TableNormal0"/>
    <w:tblPr>
      <w:tblStyleRowBandSize w:val="1"/>
      <w:tblStyleColBandSize w:val="1"/>
      <w:tblCellMar>
        <w:left w:w="115" w:type="dxa"/>
        <w:right w:w="115" w:type="dxa"/>
      </w:tblCellMar>
    </w:tblPr>
  </w:style>
  <w:style w:type="table" w:customStyle="1" w:styleId="afe">
    <w:basedOn w:val="TableNormal0"/>
    <w:tblPr>
      <w:tblStyleRowBandSize w:val="1"/>
      <w:tblStyleColBandSize w:val="1"/>
      <w:tblCellMar>
        <w:left w:w="115" w:type="dxa"/>
        <w:right w:w="115" w:type="dxa"/>
      </w:tblCellMar>
    </w:tblPr>
  </w:style>
  <w:style w:type="table" w:customStyle="1" w:styleId="aff">
    <w:basedOn w:val="TableNormal0"/>
    <w:tblPr>
      <w:tblStyleRowBandSize w:val="1"/>
      <w:tblStyleColBandSize w:val="1"/>
      <w:tblCellMar>
        <w:left w:w="115" w:type="dxa"/>
        <w:right w:w="115"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115" w:type="dxa"/>
        <w:right w:w="115" w:type="dxa"/>
      </w:tblCellMar>
    </w:tbl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tblPr>
      <w:tblStyleRowBandSize w:val="1"/>
      <w:tblStyleColBandSize w:val="1"/>
      <w:tblCellMar>
        <w:left w:w="115" w:type="dxa"/>
        <w:right w:w="115" w:type="dxa"/>
      </w:tblCellMar>
    </w:tblPr>
  </w:style>
  <w:style w:type="table" w:customStyle="1" w:styleId="aff4">
    <w:basedOn w:val="TableNormal0"/>
    <w:tblPr>
      <w:tblStyleRowBandSize w:val="1"/>
      <w:tblStyleColBandSize w:val="1"/>
      <w:tblCellMar>
        <w:left w:w="115" w:type="dxa"/>
        <w:right w:w="115" w:type="dxa"/>
      </w:tblCellMar>
    </w:tblPr>
  </w:style>
  <w:style w:type="table" w:customStyle="1" w:styleId="aff5">
    <w:basedOn w:val="TableNormal0"/>
    <w:tblPr>
      <w:tblStyleRowBandSize w:val="1"/>
      <w:tblStyleColBandSize w:val="1"/>
      <w:tblCellMar>
        <w:left w:w="115" w:type="dxa"/>
        <w:right w:w="115" w:type="dxa"/>
      </w:tblCellMar>
    </w:tblPr>
  </w:style>
  <w:style w:type="table" w:customStyle="1" w:styleId="aff6">
    <w:basedOn w:val="TableNormal0"/>
    <w:tblPr>
      <w:tblStyleRowBandSize w:val="1"/>
      <w:tblStyleColBandSize w:val="1"/>
      <w:tblCellMar>
        <w:left w:w="115" w:type="dxa"/>
        <w:right w:w="115" w:type="dxa"/>
      </w:tblCellMar>
    </w:tblPr>
  </w:style>
  <w:style w:type="table" w:customStyle="1" w:styleId="aff7">
    <w:basedOn w:val="TableNormal0"/>
    <w:tblPr>
      <w:tblStyleRowBandSize w:val="1"/>
      <w:tblStyleColBandSize w:val="1"/>
      <w:tblCellMar>
        <w:left w:w="115" w:type="dxa"/>
        <w:right w:w="115" w:type="dxa"/>
      </w:tblCellMar>
    </w:tblPr>
  </w:style>
  <w:style w:type="table" w:customStyle="1" w:styleId="aff8">
    <w:basedOn w:val="TableNormal0"/>
    <w:tblPr>
      <w:tblStyleRowBandSize w:val="1"/>
      <w:tblStyleColBandSize w:val="1"/>
      <w:tblCellMar>
        <w:left w:w="115" w:type="dxa"/>
        <w:right w:w="115" w:type="dxa"/>
      </w:tblCellMar>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pPr>
      <w:spacing w:after="0" w:line="240" w:lineRule="auto"/>
    </w:pPr>
    <w:tblPr>
      <w:tblStyleRowBandSize w:val="1"/>
      <w:tblStyleColBandSize w:val="1"/>
      <w:tblCellMar>
        <w:left w:w="108" w:type="dxa"/>
        <w:right w:w="108" w:type="dxa"/>
      </w:tblCellMar>
    </w:tblPr>
  </w:style>
  <w:style w:type="table" w:customStyle="1" w:styleId="affb">
    <w:basedOn w:val="TableNormal0"/>
    <w:tblPr>
      <w:tblStyleRowBandSize w:val="1"/>
      <w:tblStyleColBandSize w:val="1"/>
      <w:tblCellMar>
        <w:left w:w="115" w:type="dxa"/>
        <w:right w:w="115" w:type="dxa"/>
      </w:tblCellMar>
    </w:tblPr>
  </w:style>
  <w:style w:type="table" w:customStyle="1" w:styleId="affc">
    <w:basedOn w:val="TableNormal0"/>
    <w:pPr>
      <w:spacing w:after="0" w:line="240" w:lineRule="auto"/>
    </w:pPr>
    <w:tblPr>
      <w:tblStyleRowBandSize w:val="1"/>
      <w:tblStyleColBandSize w:val="1"/>
      <w:tblCellMar>
        <w:left w:w="108" w:type="dxa"/>
        <w:right w:w="108" w:type="dxa"/>
      </w:tblCellMar>
    </w:tblPr>
  </w:style>
  <w:style w:type="table" w:customStyle="1" w:styleId="affd">
    <w:basedOn w:val="TableNormal0"/>
    <w:tblPr>
      <w:tblStyleRowBandSize w:val="1"/>
      <w:tblStyleColBandSize w:val="1"/>
      <w:tblCellMar>
        <w:left w:w="115" w:type="dxa"/>
        <w:right w:w="115" w:type="dxa"/>
      </w:tblCellMar>
    </w:tblPr>
  </w:style>
  <w:style w:type="table" w:customStyle="1" w:styleId="affe">
    <w:basedOn w:val="TableNormal0"/>
    <w:tblPr>
      <w:tblStyleRowBandSize w:val="1"/>
      <w:tblStyleColBandSize w:val="1"/>
      <w:tblCellMar>
        <w:left w:w="115" w:type="dxa"/>
        <w:right w:w="115" w:type="dxa"/>
      </w:tblCellMar>
    </w:tblPr>
  </w:style>
  <w:style w:type="table" w:customStyle="1" w:styleId="afff">
    <w:basedOn w:val="TableNormal0"/>
    <w:tblPr>
      <w:tblStyleRowBandSize w:val="1"/>
      <w:tblStyleColBandSize w:val="1"/>
      <w:tblCellMar>
        <w:top w:w="100" w:type="dxa"/>
        <w:left w:w="100" w:type="dxa"/>
        <w:bottom w:w="100" w:type="dxa"/>
        <w:right w:w="100" w:type="dxa"/>
      </w:tblCellMar>
    </w:tblPr>
  </w:style>
  <w:style w:type="table" w:customStyle="1" w:styleId="afff0">
    <w:basedOn w:val="TableNormal0"/>
    <w:tblPr>
      <w:tblStyleRowBandSize w:val="1"/>
      <w:tblStyleColBandSize w:val="1"/>
      <w:tblCellMar>
        <w:top w:w="100" w:type="dxa"/>
        <w:left w:w="100" w:type="dxa"/>
        <w:bottom w:w="100" w:type="dxa"/>
        <w:right w:w="100" w:type="dxa"/>
      </w:tblCellMar>
    </w:tblPr>
  </w:style>
  <w:style w:type="table" w:customStyle="1" w:styleId="afff1">
    <w:basedOn w:val="TableNormal0"/>
    <w:tblPr>
      <w:tblStyleRowBandSize w:val="1"/>
      <w:tblStyleColBandSize w:val="1"/>
      <w:tblCellMar>
        <w:left w:w="115" w:type="dxa"/>
        <w:right w:w="115" w:type="dxa"/>
      </w:tblCellMar>
    </w:tblPr>
  </w:style>
  <w:style w:type="table" w:customStyle="1" w:styleId="afff2">
    <w:basedOn w:val="TableNormal0"/>
    <w:tblPr>
      <w:tblStyleRowBandSize w:val="1"/>
      <w:tblStyleColBandSize w:val="1"/>
      <w:tblCellMar>
        <w:left w:w="115" w:type="dxa"/>
        <w:right w:w="115" w:type="dxa"/>
      </w:tblCellMar>
    </w:tblPr>
  </w:style>
  <w:style w:type="table" w:customStyle="1" w:styleId="afff3">
    <w:basedOn w:val="TableNormal0"/>
    <w:tblPr>
      <w:tblStyleRowBandSize w:val="1"/>
      <w:tblStyleColBandSize w:val="1"/>
      <w:tblCellMar>
        <w:left w:w="115" w:type="dxa"/>
        <w:right w:w="115" w:type="dxa"/>
      </w:tblCellMar>
    </w:tblPr>
  </w:style>
  <w:style w:type="table" w:customStyle="1" w:styleId="afff4">
    <w:basedOn w:val="TableNormal0"/>
    <w:tblPr>
      <w:tblStyleRowBandSize w:val="1"/>
      <w:tblStyleColBandSize w:val="1"/>
      <w:tblCellMar>
        <w:left w:w="115" w:type="dxa"/>
        <w:right w:w="115" w:type="dxa"/>
      </w:tblCellMar>
    </w:tblPr>
  </w:style>
  <w:style w:type="table" w:customStyle="1" w:styleId="afff5">
    <w:basedOn w:val="TableNormal0"/>
    <w:tblPr>
      <w:tblStyleRowBandSize w:val="1"/>
      <w:tblStyleColBandSize w:val="1"/>
      <w:tblCellMar>
        <w:left w:w="115" w:type="dxa"/>
        <w:right w:w="115" w:type="dxa"/>
      </w:tblCellMar>
    </w:tblPr>
  </w:style>
  <w:style w:type="table" w:customStyle="1" w:styleId="afff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fOoeU2B7B8MDRzblNgCnStKebA==">CgMxLjAaHQoBMBIYChYICVISChB0YWJsZS53cDlqMzZwdHhhGh8KATESGgoYCAlSFAoSdGFibGUudDVrdHdtOXJpbDZ6MgloLjJldDkycDAyCGguZ2pkZ3hzMg5oLnN6dW9vMjlyMTB5cTIJaC4zem55c2g3OABqJwoUc3VnZ2VzdC4xaDlzYmhhMnVzYWYSD0FpamEgR3LEq25iZXJnYWonChRzdWdnZXN0LmR0ZmswbnN1bTlychIPQWlqYSBHcsSrbmJlcmdhaicKFHN1Z2dlc3QucGgydDZkZ2JoczE3Eg9BaWphIEdyxKtuYmVyZ2FqJwoUc3VnZ2VzdC5oM3dwYXZiaTM3NncSD0FpamEgR3LEq25iZXJnYXIhMUVrMHBpTEd0UHdvVDdyTWhjOFpvSkF1OHVlVHNILXR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11178</Words>
  <Characters>6373</Characters>
  <Application>Microsoft Office Word</Application>
  <DocSecurity>0</DocSecurity>
  <Lines>53</Lines>
  <Paragraphs>35</Paragraphs>
  <ScaleCrop>false</ScaleCrop>
  <Company/>
  <LinksUpToDate>false</LinksUpToDate>
  <CharactersWithSpaces>17516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Andrejs Zavaruhins</dc:creator>
  <cp:lastModifiedBy>Inga Zeide</cp:lastModifiedBy>
  <cp:revision>2</cp:revision>
  <dcterms:created xsi:type="dcterms:W3CDTF">2025-04-16T07:24:00Z</dcterms:created>
  <dcterms:modified xsi:type="dcterms:W3CDTF">2025-05-29T12:54:00Z</dcterms:modified>
</cp:coreProperties>
</file>